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Neoficiálna správa zo Slovenska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 výsledkoch tradičných ankiet združenia Neformálne ekonomické fórum Hospodársky klub  a jeho Medzinárodného mierového výboru za rok 2021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na </w:t>
      </w:r>
      <w:hyperlink r:id="rId2">
        <w:r>
          <w:rPr>
            <w:rStyle w:val="InternetLink"/>
            <w:rFonts w:cs="Times New Roman" w:ascii="Times New Roman" w:hAnsi="Times New Roman"/>
            <w:sz w:val="28"/>
            <w:szCs w:val="28"/>
          </w:rPr>
          <w:t>www.hospodarskyklub.sk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Zlatý biatec 2021, založený v 1993. roku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Celkove bolo nominovaných 22 osobností. V súlade so Štatútom bola nominácia siedmich osobností zrušená. Päť nominovaných bolo zo zahraničia. Nominovaní dostali spolu 6063 hlasov – bodov.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Víťazom hlasovania verejnosti a hlasovania členov združenia a osobností SR sa stal režisér, herec a vysokoškolský pedagóg  prof. M. Huba. Dostal spolu 618 hlasov s koeficientom 1 /1,1/.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2. mieste sa umiestnil virológ </w:t>
      </w:r>
      <w:r>
        <w:rPr>
          <w:rFonts w:cs="Times New Roman" w:ascii="Times New Roman" w:hAnsi="Times New Roman"/>
          <w:b/>
        </w:rPr>
        <w:t>B. Klempa</w:t>
      </w:r>
      <w:r>
        <w:rPr>
          <w:rFonts w:cs="Times New Roman" w:ascii="Times New Roman" w:hAnsi="Times New Roman"/>
        </w:rPr>
        <w:t xml:space="preserve"> so 414 hlasmi. Jeho koeficient z obidvoch hlasovaní 2,5 /3,2/. Na 3. mieste sa umiestnila SHR </w:t>
      </w:r>
      <w:r>
        <w:rPr>
          <w:rFonts w:cs="Times New Roman" w:ascii="Times New Roman" w:hAnsi="Times New Roman"/>
          <w:b/>
        </w:rPr>
        <w:t>O. Apoleníková</w:t>
      </w:r>
      <w:r>
        <w:rPr>
          <w:rFonts w:cs="Times New Roman" w:ascii="Times New Roman" w:hAnsi="Times New Roman"/>
        </w:rPr>
        <w:t xml:space="preserve"> s 360 hlasmi a koeficientom 4 /5,3/.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Tieto osobnosti sa stali laureátmi Zlatého biatca.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 súlade so Štatútom priznal garant Zlatého biatca jeho udelenie zahraničným osobnostiam </w:t>
      </w:r>
      <w:r>
        <w:rPr>
          <w:rFonts w:cs="Times New Roman" w:ascii="Times New Roman" w:hAnsi="Times New Roman"/>
          <w:b/>
        </w:rPr>
        <w:t>:  Irene Koutnej a jej tímu vedcov z Centra bunkového a tkanivového inžinierstva FN u sv. Anny a LF Masarykovej univerzity a poslancovi Európskeho parlamentu genmjr. H. Blaškovi.</w:t>
      </w:r>
      <w:r>
        <w:rPr>
          <w:rFonts w:cs="Times New Roman" w:ascii="Times New Roman" w:hAnsi="Times New Roman"/>
        </w:rPr>
        <w:t xml:space="preserve"> Laureáti sú občanmi Českej republiky.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BEST BANK 2021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XXI. ročník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Celkove bolo nominovaných šesť inštitúcií. Spolu dostali 2146 hlasov.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Víťazom oboch hlasovaní sa stala Prvá stavebná sporiteľňa so ziskom 768 hlasov a s koeficientom 1 /1,1/.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2. mieste sa umiestnila </w:t>
      </w:r>
      <w:r>
        <w:rPr>
          <w:rFonts w:cs="Times New Roman" w:ascii="Times New Roman" w:hAnsi="Times New Roman"/>
          <w:b/>
        </w:rPr>
        <w:t>J&amp;T banka</w:t>
      </w:r>
      <w:r>
        <w:rPr>
          <w:rFonts w:cs="Times New Roman" w:ascii="Times New Roman" w:hAnsi="Times New Roman"/>
        </w:rPr>
        <w:t xml:space="preserve"> so ziskom 555 hlasov a s koeficientom 2,5 /2,3/. Na 3. mieste sa umiestnila Poisťovňa Kooperatíva so ziskom 410 hlasov a s koeficientom 2,5 /3,2/.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Osobnosť slovenskej politiky a spoločnosti 2021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Siedmy ročník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Celkove nominovaných bolo 31 osobností. Dvom osobnostiam bola nominácia zrušená v súlade so Štatútom.  Nominovaní  dostali spolu 6798 hlasov.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Víťazom hlasovania sa stal P. Mihók, predseda SOPK, ktorý získal 2185 hlasov s koeficientom 1,5 /1,2/.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Na 2. mieste sa umiestnil generálny riaditeľ Považskej cementárne a garant pútnického miesta na hore Butkov </w:t>
      </w:r>
      <w:r>
        <w:rPr>
          <w:rFonts w:cs="Times New Roman" w:ascii="Times New Roman" w:hAnsi="Times New Roman"/>
          <w:b/>
        </w:rPr>
        <w:t>A. Barcík</w:t>
      </w:r>
      <w:r>
        <w:rPr>
          <w:rFonts w:cs="Times New Roman" w:ascii="Times New Roman" w:hAnsi="Times New Roman"/>
        </w:rPr>
        <w:t xml:space="preserve"> s 1587 hlasmi s koeficientom 1,5 /2,1/. Na 3. mieste sa umiestnil  matematik a zakladateľ iniciatívy „Veda pomáha – COVID-19“ </w:t>
      </w:r>
      <w:r>
        <w:rPr>
          <w:rFonts w:cs="Times New Roman" w:ascii="Times New Roman" w:hAnsi="Times New Roman"/>
          <w:b/>
        </w:rPr>
        <w:t>R. Kollár</w:t>
      </w:r>
      <w:r>
        <w:rPr>
          <w:rFonts w:cs="Times New Roman" w:ascii="Times New Roman" w:hAnsi="Times New Roman"/>
        </w:rPr>
        <w:t xml:space="preserve"> s 336 hlasmi a koeficientom 5 /6,4/.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Ďaľšie poradie uvádzame s koeficientom z hlasovaní : </w:t>
      </w:r>
      <w:r>
        <w:rPr>
          <w:rFonts w:cs="Times New Roman" w:ascii="Times New Roman" w:hAnsi="Times New Roman"/>
          <w:b/>
        </w:rPr>
        <w:t>4.</w:t>
      </w:r>
      <w:r>
        <w:rPr>
          <w:rFonts w:cs="Times New Roman" w:ascii="Times New Roman" w:hAnsi="Times New Roman"/>
        </w:rPr>
        <w:t xml:space="preserve"> T. Malatinský, prezident AZZZ SR, 6 /7,5/, </w:t>
      </w:r>
      <w:r>
        <w:rPr>
          <w:rFonts w:cs="Times New Roman" w:ascii="Times New Roman" w:hAnsi="Times New Roman"/>
          <w:b/>
        </w:rPr>
        <w:t>5.</w:t>
      </w:r>
      <w:r>
        <w:rPr>
          <w:rFonts w:cs="Times New Roman" w:ascii="Times New Roman" w:hAnsi="Times New Roman"/>
        </w:rPr>
        <w:t xml:space="preserve"> E. Pr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kopová, pediatrička, hlavná odborníčka MZ SR pre všeobecnú starostlivosť o deti a dorast, členka konzília odborníkov – epidemiológov, 7 /11,3/, </w:t>
      </w:r>
      <w:r>
        <w:rPr>
          <w:rFonts w:cs="Times New Roman" w:ascii="Times New Roman" w:hAnsi="Times New Roman"/>
          <w:b/>
        </w:rPr>
        <w:t>6.</w:t>
      </w:r>
      <w:r>
        <w:rPr>
          <w:rFonts w:cs="Times New Roman" w:ascii="Times New Roman" w:hAnsi="Times New Roman"/>
        </w:rPr>
        <w:t xml:space="preserve"> Z. Čaputová, prezidentka SR, 9 /8,10/, </w:t>
      </w:r>
      <w:r>
        <w:rPr>
          <w:rFonts w:cs="Times New Roman" w:ascii="Times New Roman" w:hAnsi="Times New Roman"/>
          <w:b/>
        </w:rPr>
        <w:t>7.</w:t>
      </w:r>
      <w:r>
        <w:rPr>
          <w:rFonts w:cs="Times New Roman" w:ascii="Times New Roman" w:hAnsi="Times New Roman"/>
        </w:rPr>
        <w:t xml:space="preserve"> J. B. Cigániková, poslankyňa NR SR, 9 /12,6/, </w:t>
      </w:r>
      <w:r>
        <w:rPr>
          <w:rFonts w:cs="Times New Roman" w:ascii="Times New Roman" w:hAnsi="Times New Roman"/>
          <w:b/>
        </w:rPr>
        <w:t>8.</w:t>
      </w:r>
      <w:r>
        <w:rPr>
          <w:rFonts w:cs="Times New Roman" w:ascii="Times New Roman" w:hAnsi="Times New Roman"/>
        </w:rPr>
        <w:t xml:space="preserve"> J. Hrčka, starosta Petržalky 16 /3,29/, </w:t>
      </w:r>
      <w:r>
        <w:rPr>
          <w:rFonts w:cs="Times New Roman" w:ascii="Times New Roman" w:hAnsi="Times New Roman"/>
          <w:b/>
        </w:rPr>
        <w:t>9.</w:t>
      </w:r>
      <w:r>
        <w:rPr>
          <w:rFonts w:cs="Times New Roman" w:ascii="Times New Roman" w:hAnsi="Times New Roman"/>
        </w:rPr>
        <w:t xml:space="preserve"> M. Vallo, primátor Bratislavy, 19,5 //10,29/ a </w:t>
      </w:r>
      <w:r>
        <w:rPr>
          <w:rFonts w:cs="Times New Roman" w:ascii="Times New Roman" w:hAnsi="Times New Roman"/>
          <w:b/>
        </w:rPr>
        <w:t>10.</w:t>
      </w:r>
      <w:r>
        <w:rPr>
          <w:rFonts w:cs="Times New Roman" w:ascii="Times New Roman" w:hAnsi="Times New Roman"/>
        </w:rPr>
        <w:t xml:space="preserve"> A. Doležal, minister vlády SR, 25 /21,29/.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 osobitnom hlasovaní 150 členov združenia a ďaľších osobností SR získalo hlasy iba desať z dvadsiatichdeviatich nominovaných. Právo hlasovať využilo 79% oslovených osobností.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World Politician 2021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XIX. ročník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Celkove nominovaných bolo 8 osobností. Spolu získali 2387 hlasov.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Víťazom ankety sa opäť stal prezident RF V. V. Putin so 625 hlasmi a koeficientom 1,5 /2,1/.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2. mieste sa umiestnil prezident ČĽR </w:t>
      </w:r>
      <w:r>
        <w:rPr>
          <w:rFonts w:cs="Times New Roman" w:ascii="Times New Roman" w:hAnsi="Times New Roman"/>
          <w:b/>
        </w:rPr>
        <w:t>Si Ťin – pching</w:t>
      </w:r>
      <w:r>
        <w:rPr>
          <w:rFonts w:cs="Times New Roman" w:ascii="Times New Roman" w:hAnsi="Times New Roman"/>
        </w:rPr>
        <w:t xml:space="preserve"> s  koeficientom 1,5 /1,2/. Na 3. mieste sa umiestnil prezident USA </w:t>
      </w:r>
      <w:r>
        <w:rPr>
          <w:rFonts w:cs="Times New Roman" w:ascii="Times New Roman" w:hAnsi="Times New Roman"/>
          <w:b/>
        </w:rPr>
        <w:t>J. Biden</w:t>
      </w:r>
      <w:r>
        <w:rPr>
          <w:rFonts w:cs="Times New Roman" w:ascii="Times New Roman" w:hAnsi="Times New Roman"/>
        </w:rPr>
        <w:t xml:space="preserve"> s koeficientom 5 /7,3/ a poľský politik </w:t>
      </w:r>
      <w:r>
        <w:rPr>
          <w:rFonts w:cs="Times New Roman" w:ascii="Times New Roman" w:hAnsi="Times New Roman"/>
          <w:b/>
        </w:rPr>
        <w:t>D. Tusk</w:t>
      </w:r>
      <w:r>
        <w:rPr>
          <w:rFonts w:cs="Times New Roman" w:ascii="Times New Roman" w:hAnsi="Times New Roman"/>
        </w:rPr>
        <w:t xml:space="preserve"> s koeficientom 5 /6,4/.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Mierová cena zo Slovenska 2015“ za rok 2021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edícia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Celkove nominovaných bolo trinásť osobností, z nich boli tri osobnosti zo Slovenskej republiky. Dostali spolu 4383 hlasov. Volitelia priznali hlasy iba trom nominovaným osobnostiam. V súlade so Štatútom sa laureátom mohla stať osobnosť zo SR, pokiaľ by uspela v celkovom hodnotení  pred laureátmi za rok 2021, ktorých zvolil Medzinárodný mierový výbor v tajnom hlasovaní vo výročný deň hirošimskej tragédie – bývalý kancelár NSR H. Kohl, fínska premiérka S. Marin a francúzsky podnikateľ, spisovateľ a vojnový veterán J. Hogard.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Laureátkou sa stala Lenka Petráková,  </w:t>
      </w:r>
      <w:r>
        <w:rPr>
          <w:b/>
        </w:rPr>
        <w:t xml:space="preserve">senior dizajnerka Zaha Hadid Architects, Londýn,  </w:t>
      </w:r>
      <w:r>
        <w:rPr>
          <w:rFonts w:cs="Times New Roman" w:ascii="Times New Roman" w:hAnsi="Times New Roman"/>
          <w:b/>
        </w:rPr>
        <w:t>s 920 hlasmi a koeficientom 1,5 /1,2/.</w:t>
      </w:r>
      <w:r>
        <w:rPr>
          <w:rFonts w:cs="Times New Roman" w:ascii="Times New Roman" w:hAnsi="Times New Roman"/>
        </w:rPr>
        <w:t xml:space="preserve"> Laureátka získala najviac hlasov z verejnosti a v osobitnom hlasovaní členov združenia a ďaľších osobností získala druhý najvyšší počet hlasov.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Prof.</w:t>
      </w:r>
      <w:r>
        <w:rPr>
          <w:b/>
        </w:rPr>
        <w:t xml:space="preserve"> L. Orosz</w:t>
      </w:r>
      <w:r>
        <w:rPr/>
        <w:t xml:space="preserve">, sudca ÚS SR 2007-2019, verejný činiteľ, vedec a vysokoškolský pedagóg  získal 313 hlasov a koeficient 4 /5,3/. </w:t>
      </w:r>
      <w:r>
        <w:rPr>
          <w:rFonts w:cs="Times New Roman" w:ascii="Times New Roman" w:hAnsi="Times New Roman"/>
        </w:rPr>
        <w:t xml:space="preserve"> Bývalý premiér SR </w:t>
      </w:r>
      <w:r>
        <w:rPr>
          <w:rFonts w:cs="Times New Roman" w:ascii="Times New Roman" w:hAnsi="Times New Roman"/>
          <w:b/>
        </w:rPr>
        <w:t>J. Čarnogurský</w:t>
      </w:r>
      <w:r>
        <w:rPr>
          <w:rFonts w:cs="Times New Roman" w:ascii="Times New Roman" w:hAnsi="Times New Roman"/>
        </w:rPr>
        <w:t xml:space="preserve">  dostal  309 hlasov a koeficient 6,5 /12,1/. </w:t>
      </w:r>
    </w:p>
    <w:p>
      <w:pPr>
        <w:pStyle w:val="Normal"/>
        <w:tabs>
          <w:tab w:val="left" w:pos="8040" w:leader="none"/>
        </w:tabs>
        <w:jc w:val="both"/>
        <w:rPr>
          <w:rFonts w:ascii="Times New Roman" w:hAnsi="Times New Roman" w:cs="Times New Roman"/>
          <w:b/>
          <w:b/>
          <w:color w:val="0070C0"/>
        </w:rPr>
      </w:pPr>
      <w:r>
        <w:rPr>
          <w:rFonts w:cs="Times New Roman" w:ascii="Times New Roman" w:hAnsi="Times New Roman"/>
          <w:b/>
          <w:color w:val="0070C0"/>
        </w:rPr>
        <w:t>Oficiálne výsledky  všetkých ankiet budú zverejnené pred prvým zhromaždením združenia v roku 2022. Termín slávnostného aktu je závislý na epidemiologickej situácii v SR a v domovských štátoch členov združenia a jeho Medzinárodného mierového výboru.</w:t>
      </w:r>
    </w:p>
    <w:p>
      <w:pPr>
        <w:pStyle w:val="Normal"/>
        <w:tabs>
          <w:tab w:val="left" w:pos="8040" w:leader="none"/>
        </w:tabs>
        <w:spacing w:before="0" w:after="160"/>
        <w:jc w:val="both"/>
        <w:rPr/>
      </w:pPr>
      <w:r>
        <w:rPr>
          <w:rFonts w:cs="Times New Roman" w:ascii="Times New Roman" w:hAnsi="Times New Roman"/>
        </w:rPr>
        <w:t>Bratislava, 13. januára 2022</w:t>
      </w:r>
      <w:bookmarkStart w:id="0" w:name="_GoBack"/>
      <w:bookmarkEnd w:id="0"/>
      <w:r>
        <w:rPr>
          <w:rFonts w:cs="Times New Roman" w:ascii="Times New Roman" w:hAnsi="Times New Roman"/>
        </w:rPr>
        <w:tab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f2ce1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c647b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spodarskyklub.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2</Pages>
  <Words>682</Words>
  <Characters>3834</Characters>
  <CharactersWithSpaces>4510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2022-01-13T20:56:00Z</dcterms:created>
  <dc:creator>Peter Kasalovský</dc:creator>
  <dc:description/>
  <dc:language>en-US</dc:language>
  <cp:lastModifiedBy/>
  <dcterms:modified xsi:type="dcterms:W3CDTF">2022-01-15T18:15:41Z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