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6BD" w:rsidRPr="00A97632" w:rsidRDefault="009766BD" w:rsidP="00A97632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66BD" w:rsidRPr="00A97632" w:rsidRDefault="009766BD" w:rsidP="00A97632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7632">
        <w:rPr>
          <w:rFonts w:ascii="Times New Roman" w:hAnsi="Times New Roman" w:cs="Times New Roman"/>
          <w:b/>
          <w:sz w:val="32"/>
          <w:szCs w:val="32"/>
        </w:rPr>
        <w:t>Peter Kasalovský napísal 29. októbra 2015</w:t>
      </w:r>
      <w:r w:rsidR="00A73656" w:rsidRPr="00A97632">
        <w:rPr>
          <w:rFonts w:ascii="Times New Roman" w:hAnsi="Times New Roman" w:cs="Times New Roman"/>
          <w:b/>
          <w:sz w:val="32"/>
          <w:szCs w:val="32"/>
        </w:rPr>
        <w:t xml:space="preserve"> :</w:t>
      </w:r>
    </w:p>
    <w:p w:rsidR="009766BD" w:rsidRPr="00A97632" w:rsidRDefault="009766BD" w:rsidP="00A97632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3FD3" w:rsidRPr="00A97632" w:rsidRDefault="00DF3FD3" w:rsidP="00A97632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7632">
        <w:rPr>
          <w:rFonts w:ascii="Times New Roman" w:hAnsi="Times New Roman" w:cs="Times New Roman"/>
          <w:b/>
          <w:sz w:val="32"/>
          <w:szCs w:val="32"/>
        </w:rPr>
        <w:t>„Politika je studenšia</w:t>
      </w:r>
      <w:r w:rsidR="00A73656" w:rsidRPr="00A97632">
        <w:rPr>
          <w:rFonts w:ascii="Times New Roman" w:hAnsi="Times New Roman" w:cs="Times New Roman"/>
          <w:b/>
          <w:sz w:val="32"/>
          <w:szCs w:val="32"/>
        </w:rPr>
        <w:t>, ba mrazivejšia</w:t>
      </w:r>
      <w:r w:rsidRPr="00A97632">
        <w:rPr>
          <w:rFonts w:ascii="Times New Roman" w:hAnsi="Times New Roman" w:cs="Times New Roman"/>
          <w:b/>
          <w:sz w:val="32"/>
          <w:szCs w:val="32"/>
        </w:rPr>
        <w:t xml:space="preserve"> ako smrť“</w:t>
      </w:r>
    </w:p>
    <w:p w:rsidR="00583C6E" w:rsidRPr="00A97632" w:rsidRDefault="00583C6E" w:rsidP="00583C6E">
      <w:pPr>
        <w:pStyle w:val="Bezriadkovania"/>
        <w:rPr>
          <w:b/>
          <w:sz w:val="28"/>
          <w:szCs w:val="28"/>
          <w:lang w:eastAsia="sk-SK"/>
        </w:rPr>
      </w:pPr>
    </w:p>
    <w:p w:rsidR="00645E8D" w:rsidRPr="00A97632" w:rsidRDefault="00481584" w:rsidP="00A97632">
      <w:pPr>
        <w:pStyle w:val="Bezriadkovania"/>
        <w:rPr>
          <w:rFonts w:ascii="Times New Roman" w:hAnsi="Times New Roman" w:cs="Times New Roman"/>
          <w:sz w:val="28"/>
          <w:szCs w:val="28"/>
          <w:lang w:eastAsia="sk-SK"/>
        </w:rPr>
      </w:pPr>
      <w:r w:rsidRPr="00A97632">
        <w:rPr>
          <w:rFonts w:ascii="Times New Roman" w:hAnsi="Times New Roman" w:cs="Times New Roman"/>
          <w:sz w:val="28"/>
          <w:szCs w:val="28"/>
          <w:lang w:eastAsia="sk-SK"/>
        </w:rPr>
        <w:t>Dámy a páni !</w:t>
      </w:r>
      <w:r w:rsidR="00645E8D" w:rsidRPr="00A97632">
        <w:rPr>
          <w:rFonts w:ascii="Times New Roman" w:hAnsi="Times New Roman" w:cs="Times New Roman"/>
          <w:sz w:val="28"/>
          <w:szCs w:val="28"/>
          <w:lang w:eastAsia="sk-SK"/>
        </w:rPr>
        <w:t xml:space="preserve"> </w:t>
      </w:r>
    </w:p>
    <w:p w:rsidR="00AF3569" w:rsidRPr="00A97632" w:rsidRDefault="00645E8D" w:rsidP="00A658A3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A97632">
        <w:rPr>
          <w:rFonts w:ascii="Times New Roman" w:hAnsi="Times New Roman" w:cs="Times New Roman"/>
          <w:bCs/>
          <w:sz w:val="28"/>
          <w:szCs w:val="28"/>
          <w:lang w:eastAsia="sk-SK"/>
        </w:rPr>
        <w:t>Od</w:t>
      </w:r>
      <w:r w:rsidR="00AA79B2" w:rsidRPr="00A97632">
        <w:rPr>
          <w:rFonts w:ascii="Times New Roman" w:hAnsi="Times New Roman" w:cs="Times New Roman"/>
          <w:bCs/>
          <w:sz w:val="28"/>
          <w:szCs w:val="28"/>
          <w:lang w:eastAsia="sk-SK"/>
        </w:rPr>
        <w:t xml:space="preserve"> 24.</w:t>
      </w:r>
      <w:r w:rsidRPr="00A97632">
        <w:rPr>
          <w:rFonts w:ascii="Times New Roman" w:hAnsi="Times New Roman" w:cs="Times New Roman"/>
          <w:bCs/>
          <w:sz w:val="28"/>
          <w:szCs w:val="28"/>
          <w:lang w:eastAsia="sk-SK"/>
        </w:rPr>
        <w:t xml:space="preserve"> m</w:t>
      </w:r>
      <w:r w:rsidR="00AA79B2" w:rsidRPr="00A97632">
        <w:rPr>
          <w:rFonts w:ascii="Times New Roman" w:hAnsi="Times New Roman" w:cs="Times New Roman"/>
          <w:sz w:val="28"/>
          <w:szCs w:val="28"/>
          <w:lang w:eastAsia="sk-SK"/>
        </w:rPr>
        <w:t xml:space="preserve">ája do 17. júna 2002 </w:t>
      </w:r>
      <w:r w:rsidRPr="00A97632">
        <w:rPr>
          <w:rFonts w:ascii="Times New Roman" w:hAnsi="Times New Roman" w:cs="Times New Roman"/>
          <w:sz w:val="28"/>
          <w:szCs w:val="28"/>
          <w:lang w:eastAsia="sk-SK"/>
        </w:rPr>
        <w:t xml:space="preserve"> bolo napísaných sedemnásť priateľských listov do Bieleho domu a jeho vtedajšiemu pánovi G. B. Bushovi pod pat</w:t>
      </w:r>
      <w:r w:rsidR="00A658A3" w:rsidRPr="00A97632">
        <w:rPr>
          <w:rFonts w:ascii="Times New Roman" w:hAnsi="Times New Roman" w:cs="Times New Roman"/>
          <w:sz w:val="28"/>
          <w:szCs w:val="28"/>
          <w:lang w:eastAsia="sk-SK"/>
        </w:rPr>
        <w:t>ronátom nášho združenia. Na našom</w:t>
      </w:r>
      <w:r w:rsidRPr="00A97632">
        <w:rPr>
          <w:rFonts w:ascii="Times New Roman" w:hAnsi="Times New Roman" w:cs="Times New Roman"/>
          <w:sz w:val="28"/>
          <w:szCs w:val="28"/>
          <w:lang w:eastAsia="sk-SK"/>
        </w:rPr>
        <w:t xml:space="preserve"> 5. valnom zhromaždení </w:t>
      </w:r>
      <w:proofErr w:type="spellStart"/>
      <w:r w:rsidRPr="00A97632">
        <w:rPr>
          <w:rFonts w:ascii="Times New Roman" w:hAnsi="Times New Roman" w:cs="Times New Roman"/>
          <w:sz w:val="28"/>
          <w:szCs w:val="28"/>
          <w:lang w:eastAsia="sk-SK"/>
        </w:rPr>
        <w:t>vyvstal</w:t>
      </w:r>
      <w:proofErr w:type="spellEnd"/>
      <w:r w:rsidRPr="00A97632">
        <w:rPr>
          <w:rFonts w:ascii="Times New Roman" w:hAnsi="Times New Roman" w:cs="Times New Roman"/>
          <w:sz w:val="28"/>
          <w:szCs w:val="28"/>
          <w:lang w:eastAsia="sk-SK"/>
        </w:rPr>
        <w:t xml:space="preserve"> taký podnet, ktorý sa začal napĺňať na stý deň od jeho konania. </w:t>
      </w:r>
      <w:r w:rsidR="002125B5" w:rsidRPr="00A97632">
        <w:rPr>
          <w:rFonts w:ascii="Times New Roman" w:hAnsi="Times New Roman" w:cs="Times New Roman"/>
          <w:sz w:val="28"/>
          <w:szCs w:val="28"/>
          <w:lang w:eastAsia="sk-SK"/>
        </w:rPr>
        <w:t xml:space="preserve">Tento </w:t>
      </w:r>
      <w:r w:rsidR="00A658A3" w:rsidRPr="00A97632">
        <w:rPr>
          <w:rFonts w:ascii="Times New Roman" w:hAnsi="Times New Roman" w:cs="Times New Roman"/>
          <w:sz w:val="28"/>
          <w:szCs w:val="28"/>
          <w:lang w:eastAsia="sk-SK"/>
        </w:rPr>
        <w:t xml:space="preserve">jedinečný </w:t>
      </w:r>
      <w:r w:rsidR="002125B5" w:rsidRPr="00A97632">
        <w:rPr>
          <w:rFonts w:ascii="Times New Roman" w:hAnsi="Times New Roman" w:cs="Times New Roman"/>
          <w:sz w:val="28"/>
          <w:szCs w:val="28"/>
          <w:lang w:eastAsia="sk-SK"/>
        </w:rPr>
        <w:t>list napísali osobnosti tých čias, z ktorých sú niektorí aj dnes prítomní v živote slovenskej spoločnosti</w:t>
      </w:r>
      <w:r w:rsidR="00A658A3" w:rsidRPr="00A97632">
        <w:rPr>
          <w:rFonts w:ascii="Times New Roman" w:hAnsi="Times New Roman" w:cs="Times New Roman"/>
          <w:sz w:val="28"/>
          <w:szCs w:val="28"/>
          <w:lang w:eastAsia="sk-SK"/>
        </w:rPr>
        <w:t>.</w:t>
      </w:r>
      <w:r w:rsidR="004F76D3" w:rsidRPr="00A97632">
        <w:rPr>
          <w:rFonts w:ascii="Times New Roman" w:hAnsi="Times New Roman" w:cs="Times New Roman"/>
          <w:sz w:val="28"/>
          <w:szCs w:val="28"/>
          <w:lang w:eastAsia="sk-SK"/>
        </w:rPr>
        <w:t xml:space="preserve">  </w:t>
      </w:r>
    </w:p>
    <w:p w:rsidR="002B7E15" w:rsidRPr="00A97632" w:rsidRDefault="00AF3569" w:rsidP="001865E0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 w:rsidRPr="00A97632">
        <w:rPr>
          <w:rFonts w:ascii="Times New Roman" w:hAnsi="Times New Roman" w:cs="Times New Roman"/>
          <w:sz w:val="28"/>
          <w:szCs w:val="28"/>
          <w:lang w:eastAsia="sk-SK"/>
        </w:rPr>
        <w:t>Dalo by sa povedať, že Robert</w:t>
      </w:r>
      <w:r w:rsidR="00E53080" w:rsidRPr="00A97632">
        <w:rPr>
          <w:rFonts w:ascii="Times New Roman" w:hAnsi="Times New Roman" w:cs="Times New Roman"/>
          <w:sz w:val="28"/>
          <w:szCs w:val="28"/>
          <w:lang w:eastAsia="sk-SK"/>
        </w:rPr>
        <w:t xml:space="preserve"> Fico je slovenská diagnóza. </w:t>
      </w:r>
      <w:r w:rsidR="002B7E15" w:rsidRPr="00A97632">
        <w:rPr>
          <w:rFonts w:ascii="Times New Roman" w:hAnsi="Times New Roman" w:cs="Times New Roman"/>
          <w:sz w:val="28"/>
          <w:szCs w:val="28"/>
          <w:lang w:eastAsia="sk-SK"/>
        </w:rPr>
        <w:t xml:space="preserve">Prinajmenej tak neprístupný k sebakritike a k odchodu z politickej scény ako Igor Matovič. </w:t>
      </w:r>
      <w:r w:rsidRPr="00A97632">
        <w:rPr>
          <w:rFonts w:ascii="Times New Roman" w:hAnsi="Times New Roman" w:cs="Times New Roman"/>
          <w:sz w:val="28"/>
          <w:szCs w:val="28"/>
          <w:lang w:eastAsia="sk-SK"/>
        </w:rPr>
        <w:t xml:space="preserve">Aký </w:t>
      </w:r>
      <w:r w:rsidR="00A658A3" w:rsidRPr="00A97632">
        <w:rPr>
          <w:rFonts w:ascii="Times New Roman" w:hAnsi="Times New Roman" w:cs="Times New Roman"/>
          <w:sz w:val="28"/>
          <w:szCs w:val="28"/>
          <w:lang w:eastAsia="sk-SK"/>
        </w:rPr>
        <w:t xml:space="preserve">však </w:t>
      </w:r>
      <w:r w:rsidRPr="00A97632">
        <w:rPr>
          <w:rFonts w:ascii="Times New Roman" w:hAnsi="Times New Roman" w:cs="Times New Roman"/>
          <w:sz w:val="28"/>
          <w:szCs w:val="28"/>
          <w:lang w:eastAsia="sk-SK"/>
        </w:rPr>
        <w:t xml:space="preserve">bol </w:t>
      </w:r>
      <w:r w:rsidR="00AB2CE6" w:rsidRPr="00A97632">
        <w:rPr>
          <w:rFonts w:ascii="Times New Roman" w:hAnsi="Times New Roman" w:cs="Times New Roman"/>
          <w:sz w:val="28"/>
          <w:szCs w:val="28"/>
          <w:lang w:eastAsia="sk-SK"/>
        </w:rPr>
        <w:t xml:space="preserve"> Robert Fico </w:t>
      </w:r>
      <w:r w:rsidRPr="00A97632">
        <w:rPr>
          <w:rFonts w:ascii="Times New Roman" w:hAnsi="Times New Roman" w:cs="Times New Roman"/>
          <w:sz w:val="28"/>
          <w:szCs w:val="28"/>
          <w:lang w:eastAsia="sk-SK"/>
        </w:rPr>
        <w:t xml:space="preserve">v 2002. roku z hľadiska dnešnej témy </w:t>
      </w:r>
      <w:r w:rsidR="009766BD" w:rsidRPr="00A97632">
        <w:rPr>
          <w:rFonts w:ascii="Times New Roman" w:hAnsi="Times New Roman" w:cs="Times New Roman"/>
          <w:sz w:val="28"/>
          <w:szCs w:val="28"/>
          <w:lang w:eastAsia="sk-SK"/>
        </w:rPr>
        <w:t xml:space="preserve">– príhovorov veľvyslancov veľmocí, z ktorých absentuje predstaviteľka U.S. ako nášho spojenca a možno tiež priateľa </w:t>
      </w:r>
      <w:r w:rsidRPr="00A97632">
        <w:rPr>
          <w:rFonts w:ascii="Times New Roman" w:hAnsi="Times New Roman" w:cs="Times New Roman"/>
          <w:sz w:val="28"/>
          <w:szCs w:val="28"/>
          <w:lang w:eastAsia="sk-SK"/>
        </w:rPr>
        <w:t>?</w:t>
      </w:r>
      <w:r w:rsidR="00AB2CE6" w:rsidRPr="00A97632">
        <w:rPr>
          <w:rFonts w:ascii="Times New Roman" w:hAnsi="Times New Roman" w:cs="Times New Roman"/>
          <w:sz w:val="28"/>
          <w:szCs w:val="28"/>
          <w:lang w:eastAsia="sk-SK"/>
        </w:rPr>
        <w:t xml:space="preserve"> </w:t>
      </w:r>
    </w:p>
    <w:p w:rsidR="00AB2CE6" w:rsidRPr="00A97632" w:rsidRDefault="00AF3569" w:rsidP="001865E0">
      <w:pPr>
        <w:pStyle w:val="Bezriadkovania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sk-SK"/>
        </w:rPr>
      </w:pPr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Spytoval som sa ho vtedy, „a</w:t>
      </w:r>
      <w:r w:rsidR="00645E8D"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ko vnímate pozíciu Spojených štátov vo svetovej politike?</w:t>
      </w:r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“. Tu je jeho odpoveď : </w:t>
      </w:r>
      <w:r w:rsidRPr="00A97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sk-SK"/>
        </w:rPr>
        <w:t>„</w:t>
      </w:r>
      <w:r w:rsidR="00645E8D" w:rsidRPr="00A97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sk-SK"/>
        </w:rPr>
        <w:t>Spojené štáty sú dnes prirodzeným svetovým lídrom v mnohých oblastiach svetovej politiky a ekonomiky. To ešte vôbec neznamená, že svet má jeden štát na svojom čele a ostatné sú zoradené v zástupe za ním. Faktom však je, že USA sú vedúcou krajinou dnes jedinej a efektívnej bezpečnostno-politickej štruktúry - Severoatlantickej aliancie. Patria medzi tri hlavné ekonomické centrá sveta, ktorými sú USA, EÚ a Japonsko, kde sa vo vzájomných vzťahoch presadzuje ekonomická súťaž a konkurencia v rámci mechanizmov slobodného trhu. Sú jednou z dvoch hlavných vojenských veľmocí na svete (USA a RF). Spojené štáty sú vedúcim štátom pri formovaní globálnej koalície v boji proti medzinárodnému terorizmu, patria medzi najdynamickejšie štáty sveta, pokiaľ ide o výskum, vývoj a uvádzanie nových technológií do života. Uznávajúc toto prvenstvo USA zároveň vnímam potrebu a dôležitosť osvedčených medzinárodných štruktúr, akými sú: OSN, jej Bezpečnostná rada a celá sieť dôležitých medzinárodných organizácií. Vo svetovej politike, tak ako všade inde vo svete, je dôležitá rovnováha. Preto som zástancom toho, aby sa prirodzené prvenstvo USA realizovalo vo svetovej politike v úzkej súčinnosti s ostatnými štátmi sveta, rešpektujúc dohodnuté pravidlá a princípy medzinárodných vzťahov a medzinárodného práva.</w:t>
      </w:r>
      <w:r w:rsidRPr="00A97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sk-SK"/>
        </w:rPr>
        <w:t xml:space="preserve">“ </w:t>
      </w:r>
    </w:p>
    <w:p w:rsidR="001865E0" w:rsidRPr="00A97632" w:rsidRDefault="001865E0" w:rsidP="001865E0">
      <w:pPr>
        <w:pStyle w:val="Bezriadkovania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sk-SK"/>
        </w:rPr>
      </w:pPr>
    </w:p>
    <w:p w:rsidR="00AB2CE6" w:rsidRPr="00A97632" w:rsidRDefault="00AF3569" w:rsidP="009C0886">
      <w:pPr>
        <w:pStyle w:val="Bezriadkovania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Mení sa síce rozloženie svetových ekonomických centier, no i pozície štátov ak</w:t>
      </w:r>
      <w:r w:rsidR="009766BD"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o ČĽR, Nemecko a India, ale </w:t>
      </w:r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názor</w:t>
      </w:r>
      <w:r w:rsidR="009766BD"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Roberta Fica z 2002. roku, ktorý sa prezentoval  v 5. priateľskom liste do Bieleho domu,  </w:t>
      </w:r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je priam výstavný.</w:t>
      </w:r>
      <w:r w:rsidR="00AB2CE6"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</w:t>
      </w:r>
    </w:p>
    <w:p w:rsidR="001865E0" w:rsidRPr="00A97632" w:rsidRDefault="001865E0" w:rsidP="00AB2CE6">
      <w:pPr>
        <w:pStyle w:val="Bezriadkovani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AB2CE6" w:rsidRPr="00A97632" w:rsidRDefault="00AB2CE6" w:rsidP="001865E0">
      <w:pPr>
        <w:pStyle w:val="Bezriadkovania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sk-SK"/>
        </w:rPr>
      </w:pPr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Na vtedajšiu zahraničnú politiku reagoval takto : </w:t>
      </w:r>
      <w:r w:rsidRPr="00A97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sk-SK"/>
        </w:rPr>
        <w:t>„</w:t>
      </w:r>
      <w:r w:rsidR="00645E8D" w:rsidRPr="00A97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sk-SK"/>
        </w:rPr>
        <w:t xml:space="preserve">Je to rozhodný a nezmieriteľný boj proti svetovému terorizmu, ktorý - a to si zatiaľ ešte dosť dobre </w:t>
      </w:r>
      <w:r w:rsidR="00645E8D" w:rsidRPr="00A97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sk-SK"/>
        </w:rPr>
        <w:lastRenderedPageBreak/>
        <w:t xml:space="preserve">neuvedomujeme - zasiahne náš relatívne pokojný život aj na Slovensku, ak sa mu nepostavíme včas a premyslene na odpor. Je to strategické partnerstvo s Ruskou federáciou tak dvojstranne v rámci americko-ruských vzťahov, ako aj v rámci NATO. Je to významná najnovšia dohoda o znížení arzenálu jadrových zbraní práve podpísaná medzi prezidentom Bushom a prezidentom Putinom. A v neposlednej rade </w:t>
      </w:r>
      <w:r w:rsidRPr="00A97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sk-SK"/>
        </w:rPr>
        <w:t>je to podpora prezidenta Busha „robustnému“</w:t>
      </w:r>
      <w:r w:rsidR="00645E8D" w:rsidRPr="00A97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sk-SK"/>
        </w:rPr>
        <w:t xml:space="preserve"> rozšíreniu NATO vrátane podpory pozvaniu Slovenska na vstup do tejto unikátnej a nezastupiteľnej euroatlantickej bezpečnostnej štruktúry. Osobne si veľmi cením tieto zahraničné kroky prezidenta Busha.</w:t>
      </w:r>
      <w:r w:rsidRPr="00A97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sk-SK"/>
        </w:rPr>
        <w:t>“</w:t>
      </w:r>
      <w:r w:rsidR="00645E8D" w:rsidRPr="00A97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sk-SK"/>
        </w:rPr>
        <w:t xml:space="preserve"> </w:t>
      </w:r>
    </w:p>
    <w:p w:rsidR="001865E0" w:rsidRPr="00A97632" w:rsidRDefault="001865E0" w:rsidP="001865E0">
      <w:pPr>
        <w:pStyle w:val="Bezriadkovania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AB2CE6" w:rsidRPr="00A97632" w:rsidRDefault="00645E8D" w:rsidP="001865E0">
      <w:pPr>
        <w:pStyle w:val="Bezriadkovania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sk-SK"/>
        </w:rPr>
      </w:pPr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Čo je najdôležitejšie, resp. najzaujímavejšie v slovensko-a</w:t>
      </w:r>
      <w:r w:rsidR="00AB2CE6"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merických reláciách </w:t>
      </w:r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dnes a v budúcnosti? </w:t>
      </w:r>
      <w:r w:rsidR="00AB2CE6"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Citujem </w:t>
      </w:r>
      <w:r w:rsidR="00AB2CE6" w:rsidRPr="00A97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sk-SK"/>
        </w:rPr>
        <w:t>: „</w:t>
      </w:r>
      <w:r w:rsidRPr="00A97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sk-SK"/>
        </w:rPr>
        <w:t>Dnes si cením najmä seriózny partnerský prístup Spojených štátov, ktoré sú vždy ochotné konzultovať a pomôcť Slovensku pri tvorbe a rozvoji demokracie. V budúcnosti očakávam, že i Slovensko bude môcť ako priateľ prejaviť svoju podporu Spojeným štátom v rozhodujúcich chvíľach a potvrdiť tak dôveryhodnosť a spoľahlivosť svojho partnerstva. Navyše si vážim z dnešného a aj z budúceho hľadiska to, že svetová veľmoc číslo jeden je pripravená rozvíjať rovnocenný dialóg aj s malým štátom v srdci Európy, ktorým je Slovensko.</w:t>
      </w:r>
      <w:r w:rsidR="00AB2CE6" w:rsidRPr="00A97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sk-SK"/>
        </w:rPr>
        <w:t>“</w:t>
      </w:r>
      <w:r w:rsidRPr="00A97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sk-SK"/>
        </w:rPr>
        <w:t xml:space="preserve"> </w:t>
      </w:r>
    </w:p>
    <w:p w:rsidR="001865E0" w:rsidRPr="00A97632" w:rsidRDefault="001865E0" w:rsidP="001865E0">
      <w:pPr>
        <w:pStyle w:val="Bezriadkovania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645E8D" w:rsidRPr="00A97632" w:rsidRDefault="00645E8D" w:rsidP="001865E0">
      <w:pPr>
        <w:pStyle w:val="Bezriadkovania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Spravidla vzťahy medzi konkrétnymi osobami sú najdôležitejšie pre vzájomné pochopenie sa ich domovských štátov. Máte taký príklad zo svojho života? </w:t>
      </w:r>
      <w:r w:rsidR="00AB2CE6" w:rsidRPr="00A97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sk-SK"/>
        </w:rPr>
        <w:t>„</w:t>
      </w:r>
      <w:r w:rsidRPr="00A97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sk-SK"/>
        </w:rPr>
        <w:t>Verím v silu priateľstva. Mám osobnú skúsenosť, ktorá potvrdzuje, že priateľské puto nepozná bariéry jazykové, teritoriálne, historické či politické. Mám preto úctu k úprimnému ľudskému priateľstvu, ktoré otvára dvere k pochopeniu života a kultúry obyvateľov iných štátov. Moja osobná skúsenosť pravdepodobne významne prispela aj k tomu, že dnes mám živé kontakty v zahraničí a naša strana Smer je v zahraničí prijímaná na mimoriadne vysokých úrovniach vrátane tých najvyšších. Som jednoznačne presvedčený, že dobré, životaschopné a stabilné medzinárodné vzťahy je potrebné založiť na priateľstve, ktoré je pravým opakom nepriateľstva, xenofóbie, izolácie a nedôvery.</w:t>
      </w:r>
      <w:r w:rsidR="00AB2CE6" w:rsidRPr="00A97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sk-SK"/>
        </w:rPr>
        <w:t>“</w:t>
      </w:r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</w:t>
      </w:r>
    </w:p>
    <w:p w:rsidR="00481584" w:rsidRPr="00A97632" w:rsidRDefault="00481584" w:rsidP="00AB2CE6">
      <w:pPr>
        <w:pStyle w:val="Bezriadkovani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481584" w:rsidRPr="00A97632" w:rsidRDefault="00481584" w:rsidP="00AB2CE6">
      <w:pPr>
        <w:pStyle w:val="Bezriadkovani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Dámy a páni,</w:t>
      </w:r>
    </w:p>
    <w:p w:rsidR="001865E0" w:rsidRPr="00A97632" w:rsidRDefault="001865E0" w:rsidP="00AB2CE6">
      <w:pPr>
        <w:pStyle w:val="Bezriadkovani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843BA1" w:rsidRPr="00A97632" w:rsidRDefault="00843BA1" w:rsidP="00AB2CE6">
      <w:pPr>
        <w:pStyle w:val="Bezriadkovani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ak si stojí premiér za týmito myšlienkami zo svojej politickej mladosti, tak sa bude musieť priam prebudiť a riešiť prichádzajúce problémy skôr ako v tomto roku v súvislosti s absurdnou migr</w:t>
      </w:r>
      <w:r w:rsidR="00A658A3"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ačnou vlnou</w:t>
      </w:r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. Vyhlásil solidaritu s ľuďmi, ktorí utiekli z domovskej krajiny pred vojnou, a odmietol na základe zdravého rozumu kvóty. Avša</w:t>
      </w:r>
      <w:r w:rsidR="00A658A3"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k neobrátil sa zjari ani do konca jeho premiérskej pozície</w:t>
      </w:r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na nášho najväčšieho spojenca – priateľa, ktorým sú nesporne Spojené štáty, s požiadavkou o podporu svojich názorov a návrhov riešení, ani s požiadavkou nemenej významnou, ktorej podstata mala byť v odmietnutí  „mocenského správania sa“ ne</w:t>
      </w:r>
      <w:r w:rsidR="00A658A3"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meckej kancelárky Angely Merkelovej, a, povedzme, ňou</w:t>
      </w:r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vyvolaného </w:t>
      </w:r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lastRenderedPageBreak/>
        <w:t>nechceného ohrozenia bezpečnosti EÚ a </w:t>
      </w:r>
      <w:proofErr w:type="spellStart"/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shengenského</w:t>
      </w:r>
      <w:proofErr w:type="spellEnd"/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priestoru, v ktorom sú aj viaceré členské štáty NATO.</w:t>
      </w:r>
      <w:r w:rsidR="004E09A0"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Nepožiadal s</w:t>
      </w:r>
      <w:r w:rsidR="00A658A3"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lovenský parlament, v ktorom mal </w:t>
      </w:r>
      <w:r w:rsidR="004E09A0"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väčšinu, aby sa správal podľa jeho presvedčenia a politickej vôle.</w:t>
      </w:r>
      <w:r w:rsidR="00F61D43"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Prirodzene, že </w:t>
      </w:r>
      <w:r w:rsidR="00F61D43" w:rsidRPr="00A97632">
        <w:rPr>
          <w:rFonts w:ascii="Times New Roman" w:eastAsia="Times New Roman" w:hAnsi="Times New Roman" w:cs="Times New Roman"/>
          <w:sz w:val="28"/>
          <w:szCs w:val="28"/>
          <w:lang w:eastAsia="sk-SK"/>
        </w:rPr>
        <w:t>za jeho spomalenosťou, ktorá však v rámci EÚ je skôr pravidlom ako výnimkou</w:t>
      </w:r>
      <w:r w:rsidR="009C0886" w:rsidRPr="00A97632">
        <w:rPr>
          <w:rFonts w:ascii="Times New Roman" w:eastAsia="Times New Roman" w:hAnsi="Times New Roman" w:cs="Times New Roman"/>
          <w:sz w:val="28"/>
          <w:szCs w:val="28"/>
          <w:lang w:eastAsia="sk-SK"/>
        </w:rPr>
        <w:t>.</w:t>
      </w:r>
      <w:r w:rsidR="00F61D43" w:rsidRPr="00A9763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– prvou sa stal</w:t>
      </w:r>
      <w:r w:rsidR="009C0886" w:rsidRPr="00A9763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maďarský premiér Viktor </w:t>
      </w:r>
      <w:proofErr w:type="spellStart"/>
      <w:r w:rsidR="009C0886" w:rsidRPr="00A97632">
        <w:rPr>
          <w:rFonts w:ascii="Times New Roman" w:eastAsia="Times New Roman" w:hAnsi="Times New Roman" w:cs="Times New Roman"/>
          <w:sz w:val="28"/>
          <w:szCs w:val="28"/>
          <w:lang w:eastAsia="sk-SK"/>
        </w:rPr>
        <w:t>Orbán</w:t>
      </w:r>
      <w:proofErr w:type="spellEnd"/>
      <w:r w:rsidR="009C0886" w:rsidRPr="00A97632">
        <w:rPr>
          <w:rFonts w:ascii="Times New Roman" w:eastAsia="Times New Roman" w:hAnsi="Times New Roman" w:cs="Times New Roman"/>
          <w:sz w:val="28"/>
          <w:szCs w:val="28"/>
          <w:lang w:eastAsia="sk-SK"/>
        </w:rPr>
        <w:t>. Neprekvapivá</w:t>
      </w:r>
      <w:r w:rsidR="00F61D43" w:rsidRPr="00A9763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je </w:t>
      </w:r>
      <w:r w:rsidR="009C0886" w:rsidRPr="00A9763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aj </w:t>
      </w:r>
      <w:r w:rsidR="00F61D43" w:rsidRPr="00A9763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„ </w:t>
      </w:r>
      <w:proofErr w:type="spellStart"/>
      <w:r w:rsidR="00F61D43" w:rsidRPr="00A97632">
        <w:rPr>
          <w:rFonts w:ascii="Times New Roman" w:eastAsia="Times New Roman" w:hAnsi="Times New Roman" w:cs="Times New Roman"/>
          <w:sz w:val="28"/>
          <w:szCs w:val="28"/>
          <w:lang w:eastAsia="sk-SK"/>
        </w:rPr>
        <w:t>chrobákovská</w:t>
      </w:r>
      <w:proofErr w:type="spellEnd"/>
      <w:r w:rsidR="00F61D43" w:rsidRPr="00A9763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="009C0886" w:rsidRPr="00A97632">
        <w:rPr>
          <w:rFonts w:ascii="Times New Roman" w:eastAsia="Times New Roman" w:hAnsi="Times New Roman" w:cs="Times New Roman"/>
          <w:sz w:val="28"/>
          <w:szCs w:val="28"/>
          <w:lang w:eastAsia="sk-SK"/>
        </w:rPr>
        <w:t>mŕtvolnosť</w:t>
      </w:r>
      <w:r w:rsidR="00F61D43" w:rsidRPr="00A9763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“ nášho rezortu zahraničných vecí.  </w:t>
      </w:r>
    </w:p>
    <w:p w:rsidR="001865E0" w:rsidRPr="00A97632" w:rsidRDefault="001865E0" w:rsidP="00AB2CE6">
      <w:pPr>
        <w:pStyle w:val="Bezriadkovani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F61D43" w:rsidRPr="00A97632" w:rsidRDefault="00F61D43" w:rsidP="001865E0">
      <w:pPr>
        <w:pStyle w:val="Bezriadkovania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V máji </w:t>
      </w:r>
      <w:r w:rsidR="00A658A3"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2015 </w:t>
      </w:r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sme dali podnet </w:t>
      </w:r>
      <w:r w:rsidR="00A658A3"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ako </w:t>
      </w:r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predsedovi vlády SR Robertovi Ficovi a na vedomie bol poslaný pánovi Miroslavovi </w:t>
      </w:r>
      <w:proofErr w:type="spellStart"/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Lajčákovi</w:t>
      </w:r>
      <w:proofErr w:type="spellEnd"/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, aby požiadal pápeža Františka o zvolanie mierovej konferencie. Vychádzali sme nielen z názorov členstva, no i z možnosti vývoja migračnej vlny, vojnových ohnísk v Európe a v Afrike. Vyslúžili sme si mlčanie, a pritom, taký </w:t>
      </w:r>
      <w:proofErr w:type="spellStart"/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miništát</w:t>
      </w:r>
      <w:proofErr w:type="spellEnd"/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mohol byť iniciátorom takejto konferencie, ktorá nemôže nebyť.</w:t>
      </w:r>
    </w:p>
    <w:p w:rsidR="001865E0" w:rsidRPr="00A97632" w:rsidRDefault="001865E0" w:rsidP="001865E0">
      <w:pPr>
        <w:pStyle w:val="Bezriadkovania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CC57BD" w:rsidRPr="00A97632" w:rsidRDefault="002B7E15" w:rsidP="001865E0">
      <w:pPr>
        <w:pStyle w:val="Bezriadkovania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Z médií zneli</w:t>
      </w:r>
      <w:r w:rsidR="00F61D43"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aj také názory, že sme sa o členstvo v EÚ nezaslúžili, ale dostali sme ho daru. </w:t>
      </w:r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Kto a vôbec prečo rozširoval</w:t>
      </w:r>
      <w:r w:rsidR="001611C3"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takéto názory ? Nemecká kancelá</w:t>
      </w:r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rka Angela </w:t>
      </w:r>
      <w:proofErr w:type="spellStart"/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Merkel</w:t>
      </w:r>
      <w:proofErr w:type="spellEnd"/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vraj nerozumela </w:t>
      </w:r>
      <w:r w:rsidR="001611C3"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správaniu sa</w:t>
      </w:r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vtedajšej</w:t>
      </w:r>
      <w:r w:rsidR="001611C3"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našej vlády a vôbec vlád V4. Bude to preto, že hlasy o potrebe zbližovania sa národov a ich štátov  v súvislosti s vývojom sveta a teda aj s celoeurópskou integráciou sú takmer tabuizované. </w:t>
      </w:r>
      <w:r w:rsidR="00CC57BD"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Pritom sú životne dôležité, pokiaľ si želáme mierový vývoj a celkové zlepšovanie životných podmienok.</w:t>
      </w:r>
    </w:p>
    <w:p w:rsidR="001865E0" w:rsidRPr="00A97632" w:rsidRDefault="001865E0" w:rsidP="001865E0">
      <w:pPr>
        <w:pStyle w:val="Bezriadkovania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F61D43" w:rsidRPr="00A97632" w:rsidRDefault="00007DCF" w:rsidP="001865E0">
      <w:pPr>
        <w:pStyle w:val="Bezriadkovania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Základné princípy vzťahov z éry </w:t>
      </w:r>
      <w:proofErr w:type="spellStart"/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KEBSu</w:t>
      </w:r>
      <w:proofErr w:type="spellEnd"/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sú </w:t>
      </w:r>
      <w:r w:rsidR="00814829"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po väčšinou</w:t>
      </w:r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neželaným šumom a navrch má „sila“.</w:t>
      </w:r>
    </w:p>
    <w:p w:rsidR="001865E0" w:rsidRPr="00A97632" w:rsidRDefault="001865E0" w:rsidP="001865E0">
      <w:pPr>
        <w:pStyle w:val="Bezriadkovania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007DCF" w:rsidRPr="00A97632" w:rsidRDefault="00007DCF" w:rsidP="001865E0">
      <w:pPr>
        <w:pStyle w:val="Bezriadkovania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Aká je komunikácia so svetom, s jadrovými veľmocami a mocnosťami, ktoré sa samé považujú za extratriedu, medzi jednotlivými štátmi a čo  o nej vie</w:t>
      </w:r>
      <w:r w:rsidRPr="00A97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 xml:space="preserve"> </w:t>
      </w:r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ľud pospolitý ?</w:t>
      </w:r>
      <w:r w:rsidR="00DF3FD3"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Vie sa to, čo</w:t>
      </w:r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si želajú vlastníci médií a de </w:t>
      </w:r>
      <w:proofErr w:type="spellStart"/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facto</w:t>
      </w:r>
      <w:proofErr w:type="spellEnd"/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aj </w:t>
      </w:r>
      <w:proofErr w:type="spellStart"/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donori</w:t>
      </w:r>
      <w:proofErr w:type="spellEnd"/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vládnucich elít. </w:t>
      </w:r>
      <w:r w:rsidR="001865E0"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Kabinetné</w:t>
      </w:r>
      <w:r w:rsidR="00DF3FD3"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správanie je hlavnou metódou vo vzťahoch k vlastným občanom a vôbec v medzinárodných vzťahoch. Pri vstupe do 21. storočia sme po takejto zmene netúžili.</w:t>
      </w:r>
    </w:p>
    <w:p w:rsidR="001865E0" w:rsidRPr="00A97632" w:rsidRDefault="001865E0" w:rsidP="001865E0">
      <w:pPr>
        <w:pStyle w:val="Bezriadkovania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DF3FD3" w:rsidRPr="00A97632" w:rsidRDefault="00DF3FD3" w:rsidP="001865E0">
      <w:pPr>
        <w:pStyle w:val="Bezriadkovania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Ak sme teda zvolili dnešnú tému, tak preto, aby sme väčšmi vnímali, ako je to s </w:t>
      </w:r>
      <w:r w:rsidR="00814829"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našimi</w:t>
      </w:r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skúsenosťami so Spojenými štátmi</w:t>
      </w:r>
      <w:r w:rsidR="00A658A3"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historicky a tiež aktuálne</w:t>
      </w:r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a na ich pozadí bubnovali na poplach, aby sa politika „humanizovala“. Je studenšia</w:t>
      </w:r>
      <w:r w:rsidR="002B7E15"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, ba mrazivejšia </w:t>
      </w:r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ako smrť a na miesto činu, teda do problémových vzťahoch prichádza spravidla neskoro,</w:t>
      </w:r>
      <w:r w:rsidR="00235239"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alebo päť minút pred dvanástou.</w:t>
      </w:r>
    </w:p>
    <w:p w:rsidR="001865E0" w:rsidRPr="00A97632" w:rsidRDefault="001865E0" w:rsidP="001865E0">
      <w:pPr>
        <w:pStyle w:val="Bezriadkovania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235239" w:rsidRPr="00A97632" w:rsidRDefault="00235239" w:rsidP="001865E0">
      <w:pPr>
        <w:pStyle w:val="Bezriadkovania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Ak si naši politici</w:t>
      </w:r>
      <w:r w:rsidR="00A658A3"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a medzi nimi je aj Robert Fico</w:t>
      </w:r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</w:t>
      </w:r>
      <w:r w:rsidR="00FE104D"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takpovediac </w:t>
      </w:r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obtierajú jazyk trebárs o Spojené štáty, tak by sme sa mali dozvedieť, o čom sú a či požiadali o vysvetlenie konkrétnych aktivít nášho najväčšieho priateľa a spojenca, pokiaľ dávajú najavo svoje znepokojenie. </w:t>
      </w:r>
      <w:r w:rsidR="00FE104D"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Alebo bez akejkoľvek </w:t>
      </w:r>
      <w:r w:rsidR="00FE104D"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lastRenderedPageBreak/>
        <w:t>opory vo faktoch natierajú</w:t>
      </w:r>
      <w:r w:rsidR="00A97632"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svoju</w:t>
      </w:r>
      <w:r w:rsidR="00FE104D"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politiku </w:t>
      </w:r>
      <w:r w:rsidR="00814829"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naružovo</w:t>
      </w:r>
      <w:r w:rsidR="00FE104D"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. </w:t>
      </w:r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Platí  to</w:t>
      </w:r>
      <w:r w:rsidR="00FE104D"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však</w:t>
      </w:r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aj o druhej strane. </w:t>
      </w:r>
      <w:r w:rsidR="00FE104D"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Ak sa tak aj deje, tak informovanosť obyvateľstva je až desivo minimálna.</w:t>
      </w:r>
    </w:p>
    <w:p w:rsidR="00A658A3" w:rsidRPr="00A97632" w:rsidRDefault="00A658A3" w:rsidP="001865E0">
      <w:pPr>
        <w:pStyle w:val="Bezriadkovania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0C67B4" w:rsidRPr="00A97632" w:rsidRDefault="000C67B4" w:rsidP="00AB2CE6">
      <w:pPr>
        <w:pStyle w:val="Bezriadkovani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0C67B4" w:rsidRPr="00A97632" w:rsidRDefault="000C67B4" w:rsidP="00AB2CE6">
      <w:pPr>
        <w:pStyle w:val="Bezriadkovani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A97632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Dámy a páni !</w:t>
      </w:r>
    </w:p>
    <w:p w:rsidR="001865E0" w:rsidRPr="00A97632" w:rsidRDefault="001865E0" w:rsidP="00AB2CE6">
      <w:pPr>
        <w:pStyle w:val="Bezriadkovania"/>
        <w:jc w:val="both"/>
        <w:rPr>
          <w:rFonts w:ascii="Times New Roman" w:hAnsi="Times New Roman" w:cs="Times New Roman"/>
        </w:rPr>
      </w:pPr>
    </w:p>
    <w:p w:rsidR="00200E10" w:rsidRPr="00A97632" w:rsidRDefault="00200E10" w:rsidP="00AB2CE6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A97632">
        <w:rPr>
          <w:rFonts w:ascii="Times New Roman" w:hAnsi="Times New Roman" w:cs="Times New Roman"/>
          <w:sz w:val="28"/>
          <w:szCs w:val="28"/>
        </w:rPr>
        <w:t>Nie som optimista, a musím povedať, že ľudia z</w:t>
      </w:r>
      <w:r w:rsidR="00A658A3" w:rsidRPr="00A97632">
        <w:rPr>
          <w:rFonts w:ascii="Times New Roman" w:hAnsi="Times New Roman" w:cs="Times New Roman"/>
          <w:sz w:val="28"/>
          <w:szCs w:val="28"/>
        </w:rPr>
        <w:t> </w:t>
      </w:r>
      <w:r w:rsidRPr="00A97632">
        <w:rPr>
          <w:rFonts w:ascii="Times New Roman" w:hAnsi="Times New Roman" w:cs="Times New Roman"/>
          <w:sz w:val="28"/>
          <w:szCs w:val="28"/>
        </w:rPr>
        <w:t>politiky</w:t>
      </w:r>
      <w:r w:rsidR="00A658A3" w:rsidRPr="00A97632">
        <w:rPr>
          <w:rFonts w:ascii="Times New Roman" w:hAnsi="Times New Roman" w:cs="Times New Roman"/>
          <w:sz w:val="28"/>
          <w:szCs w:val="28"/>
        </w:rPr>
        <w:t>, a prirodzene, aj z diplomacie</w:t>
      </w:r>
      <w:r w:rsidRPr="00A97632">
        <w:rPr>
          <w:rFonts w:ascii="Times New Roman" w:hAnsi="Times New Roman" w:cs="Times New Roman"/>
          <w:sz w:val="28"/>
          <w:szCs w:val="28"/>
        </w:rPr>
        <w:t xml:space="preserve"> sa stávajú obeťami</w:t>
      </w:r>
      <w:r w:rsidR="000C67B4" w:rsidRPr="00A97632">
        <w:rPr>
          <w:rFonts w:ascii="Times New Roman" w:hAnsi="Times New Roman" w:cs="Times New Roman"/>
          <w:sz w:val="28"/>
          <w:szCs w:val="28"/>
        </w:rPr>
        <w:t xml:space="preserve"> novodobej nemoci, ktorou je </w:t>
      </w:r>
      <w:r w:rsidRPr="00A97632">
        <w:rPr>
          <w:rFonts w:ascii="Times New Roman" w:hAnsi="Times New Roman" w:cs="Times New Roman"/>
          <w:sz w:val="28"/>
          <w:szCs w:val="28"/>
        </w:rPr>
        <w:t xml:space="preserve"> samoľúbosť a ich zmysly strácajú funkčnosť.</w:t>
      </w:r>
      <w:r w:rsidR="00A97632" w:rsidRPr="00A97632">
        <w:rPr>
          <w:rFonts w:ascii="Times New Roman" w:hAnsi="Times New Roman" w:cs="Times New Roman"/>
          <w:sz w:val="28"/>
          <w:szCs w:val="28"/>
        </w:rPr>
        <w:t xml:space="preserve"> Akoby zdravý rozum dostal výpoveď z nášho národného, štátneho a vôbec životného priestoru. </w:t>
      </w:r>
      <w:r w:rsidRPr="00A97632">
        <w:rPr>
          <w:rFonts w:ascii="Times New Roman" w:hAnsi="Times New Roman" w:cs="Times New Roman"/>
          <w:sz w:val="28"/>
          <w:szCs w:val="28"/>
        </w:rPr>
        <w:t xml:space="preserve">Žijeme v čase, keď sa </w:t>
      </w:r>
      <w:r w:rsidR="000C67B4" w:rsidRPr="00A97632">
        <w:rPr>
          <w:rFonts w:ascii="Times New Roman" w:hAnsi="Times New Roman" w:cs="Times New Roman"/>
          <w:sz w:val="28"/>
          <w:szCs w:val="28"/>
        </w:rPr>
        <w:t xml:space="preserve"> vskutku </w:t>
      </w:r>
      <w:r w:rsidRPr="00A97632">
        <w:rPr>
          <w:rFonts w:ascii="Times New Roman" w:hAnsi="Times New Roman" w:cs="Times New Roman"/>
          <w:sz w:val="28"/>
          <w:szCs w:val="28"/>
        </w:rPr>
        <w:t xml:space="preserve">nemusíme obávať globálneho otepľovania, lebo ho schladí práve studenosť až </w:t>
      </w:r>
      <w:proofErr w:type="spellStart"/>
      <w:r w:rsidRPr="00A97632">
        <w:rPr>
          <w:rFonts w:ascii="Times New Roman" w:hAnsi="Times New Roman" w:cs="Times New Roman"/>
          <w:sz w:val="28"/>
          <w:szCs w:val="28"/>
        </w:rPr>
        <w:t>mrazivosť</w:t>
      </w:r>
      <w:proofErr w:type="spellEnd"/>
      <w:r w:rsidRPr="00A97632">
        <w:rPr>
          <w:rFonts w:ascii="Times New Roman" w:hAnsi="Times New Roman" w:cs="Times New Roman"/>
          <w:sz w:val="28"/>
          <w:szCs w:val="28"/>
        </w:rPr>
        <w:t xml:space="preserve"> politických elít</w:t>
      </w:r>
      <w:r w:rsidR="00A658A3" w:rsidRPr="00A97632">
        <w:rPr>
          <w:rFonts w:ascii="Times New Roman" w:hAnsi="Times New Roman" w:cs="Times New Roman"/>
          <w:sz w:val="28"/>
          <w:szCs w:val="28"/>
        </w:rPr>
        <w:t xml:space="preserve"> a strach z vojnového harašenia a možnej skazy až apokalyptického rozmeru</w:t>
      </w:r>
      <w:r w:rsidRPr="00A97632">
        <w:rPr>
          <w:rFonts w:ascii="Times New Roman" w:hAnsi="Times New Roman" w:cs="Times New Roman"/>
          <w:sz w:val="28"/>
          <w:szCs w:val="28"/>
        </w:rPr>
        <w:t>.</w:t>
      </w:r>
    </w:p>
    <w:p w:rsidR="00F61D43" w:rsidRPr="00A97632" w:rsidRDefault="00F61D43" w:rsidP="00AB2CE6">
      <w:pPr>
        <w:pStyle w:val="Bezriadkovani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843BA1" w:rsidRPr="00A97632" w:rsidRDefault="00843BA1" w:rsidP="00AB2CE6">
      <w:pPr>
        <w:pStyle w:val="Bezriadkovani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481584" w:rsidRPr="00A97632" w:rsidRDefault="00481584" w:rsidP="00AB2CE6">
      <w:pPr>
        <w:pStyle w:val="Bezriadkovani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481584" w:rsidRPr="00AB2CE6" w:rsidRDefault="00481584" w:rsidP="00AB2CE6">
      <w:pPr>
        <w:pStyle w:val="Bezriadkovania"/>
        <w:jc w:val="both"/>
        <w:rPr>
          <w:sz w:val="28"/>
          <w:szCs w:val="28"/>
          <w:lang w:eastAsia="sk-SK"/>
        </w:rPr>
      </w:pPr>
      <w:bookmarkStart w:id="0" w:name="_GoBack"/>
      <w:bookmarkEnd w:id="0"/>
    </w:p>
    <w:sectPr w:rsidR="00481584" w:rsidRPr="00AB2CE6" w:rsidSect="0075616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B18" w:rsidRDefault="00407B18" w:rsidP="001865E0">
      <w:pPr>
        <w:spacing w:after="0" w:line="240" w:lineRule="auto"/>
      </w:pPr>
      <w:r>
        <w:separator/>
      </w:r>
    </w:p>
  </w:endnote>
  <w:endnote w:type="continuationSeparator" w:id="0">
    <w:p w:rsidR="00407B18" w:rsidRDefault="00407B18" w:rsidP="0018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45161"/>
      <w:docPartObj>
        <w:docPartGallery w:val="Page Numbers (Bottom of Page)"/>
        <w:docPartUnique/>
      </w:docPartObj>
    </w:sdtPr>
    <w:sdtEndPr/>
    <w:sdtContent>
      <w:p w:rsidR="001865E0" w:rsidRDefault="00C346C7">
        <w:pPr>
          <w:pStyle w:val="Pta"/>
        </w:pPr>
        <w:r>
          <w:rPr>
            <w:noProof/>
            <w:lang w:eastAsia="sk-SK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left</wp:align>
                  </wp:positionH>
                  <wp:positionV relativeFrom="margin">
                    <wp:align>bottom</wp:align>
                  </wp:positionV>
                  <wp:extent cx="894080" cy="1902460"/>
                  <wp:effectExtent l="0" t="0" r="5715" b="12065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894080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2" name="Group 2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3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accent4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4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65E0" w:rsidRPr="00C346C7" w:rsidRDefault="00CB79A2">
                                <w:pPr>
                                  <w:pStyle w:val="Bezriadkovania"/>
                                  <w:jc w:val="right"/>
                                  <w:rPr>
                                    <w:outline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C346C7"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 w:rsidRPr="00C346C7">
                                  <w:fldChar w:fldCharType="separate"/>
                                </w:r>
                                <w:r w:rsidR="00A97632" w:rsidRPr="00A97632">
                                  <w:rPr>
                                    <w:b/>
                                    <w:outline/>
                                    <w:noProof/>
                                    <w:color w:val="FFC000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4</w:t>
                                </w:r>
                                <w:r w:rsidRPr="00C346C7">
                                  <w:rPr>
                                    <w:b/>
                                    <w:outline/>
                                    <w:noProof/>
                                    <w:color w:val="FFC000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righ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0;margin-top:0;width:70.4pt;height:149.8pt;flip:x;z-index:251660288;mso-width-percent:1000;mso-position-horizontal:left;mso-position-horizontal-relative:right-margin-area;mso-position-vertical:bottom;mso-position-vertical-relative:margin;mso-width-percent:1000;mso-width-relative:righ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QAUQQAAH0NAAAOAAAAZHJzL2Uyb0RvYy54bWzEV1tv2zYUfh/Q/0DoXdHF9EVCnCL1JRuQ&#10;rkXb7Z2WqAsqkRpJR86G/vcdkpIiO06wpkjnB5kUb+d85zvnoy7fHuoK3VEhS86WTnDhO4iyhKcl&#10;y5fOH1+27sJBUhGWkoozunTuqXTeXr355bJtYhryglcpFQg2YTJum6VTKNXEnieTgtZEXvCGMhjM&#10;uKiJgq7IvVSQFnavKy/0/ZnXcpE2gidUSni7toPOldk/y2iiPmSZpApVSwdsU+YpzHOnn97VJYlz&#10;QZqiTDozyAusqEnJ4NBhqzVRBO1F+WirukwElzxTFwmvPZ5lZUKND+BN4J94cyP4vjG+5HGbNwNM&#10;AO0JTi/eNvn97qNAZQqxcxAjNYTInIoCDU3b5DHMuBHN5+ajsP5B85YnXyUMe6fjup/byWjXvucp&#10;bEf2ihtoDpmoUVaVza/6ML0ZuI8OJhb3QyzoQaEEXi4i7C8gYgkMBZEf4lkXrKSAiOplwcRBejDA&#10;wdTGMSk23eoAh1O7NoyimR71SKwN6IzujLQems7gbAdHeAxH+Hpw/HkCR+8XnuDO5R4T8LRDZG7C&#10;Q+IBDHdh0Zj2a0ZYhAEkocbRrnoSCchA+UAy+WMk+1yQhhruSk2hDlUw0pLsE2QmYXlF0cQia2b1&#10;LJOWYojxVQGz6LUQvC0oScEo4zkwb7RAdyQQ9DznRkybzQEJAGJAqUcWT+dnISJxI6S6obxGurF0&#10;BNhtuEvubqWyvOqn6IMkr8p0W1aV6egqRleVQHcE6g9JEsoUNsurfQ3pYd/Pp77fRRpea3ab6eYV&#10;BMvUQr2LIfHRARVD7dKJpkD2n394XSoo3VVZQ7KCA70LOkwblgI0JFakrGwb/KiYST4bKp1uMt7x&#10;9B7CJrity6Aj0Ci4+NtBLdTkpSP/2hNBHVT9xiD0UYCB3kiZDoQshI4Yj+zGI4QlsNXSUQ6yzZWy&#10;hX/fiDIv4CRbhRi/hhKVlSaaD1Z1xkJKWFtfPTdwnxvaHJM+CI9yY8VsBU4OrKvAQ3qYyV/uG6i2&#10;R9lhlzyfHWcr8qNq0ufJfAYyoUtJT05bUx+liVSCaIxXnDHIGC4s1E8kDeM6Ywxj/ldGg9x2xH2W&#10;xCQGOCD7NcM1MEbn/4n8aLPYLLCLw9nGxf567V5vV9idbYP5dD1Zr1br4JtO0wDHRZmmlGmn+ztH&#10;gP9bue1uP/a2MNw6BgC9491NxQAT+39jtKmdulyOc1BXMk0UQ3ej64Mq/gRZAK0+lQUj6doiEI/X&#10;lgXsgwHHV4me8IE/Ac3SjA8XMMsW/CdI/33aIPLdoAxb8+t2P6nwmmWj+Joy+gQDgxD778LI3c4W&#10;cxdv8dSN5v7C9YPoXTTzcYTX22MG3paM/jgDn9GgsZNGI/q6ceTkdyrJkEDa/J7a/f85iqvD7gCR&#10;e6jtJ4qjdee84gxqMygNNKzKQKNXmF3ffLnCmJSDO75xo/se0R8R4z60x19NV/8CAAD//wMAUEsD&#10;BBQABgAIAAAAIQDx/WJ63QAAAAUBAAAPAAAAZHJzL2Rvd25yZXYueG1sTI9BS8NAEIXvgv9hGcGL&#10;2I1FQhuzKWopCILQWBBv0+yYBLOzIbtNo7/eqRe9PBje8N738tXkOjXSEFrPBm5mCSjiytuWawO7&#10;1831AlSIyBY7z2TgiwKsivOzHDPrj7ylsYy1khAOGRpoYuwzrUPVkMMw8z2xeB9+cBjlHGptBzxK&#10;uOv0PElS7bBlaWiwp8eGqs/y4AzY+pl3Vw9P5Xr9Pr5svtPFG+vKmMuL6f4OVKQp/j3DCV/QoRCm&#10;vT+wDaozIEPir56820Rm7A3Ml8sUdJHr//TFDwAAAP//AwBQSwECLQAUAAYACAAAACEAtoM4kv4A&#10;AADhAQAAEwAAAAAAAAAAAAAAAAAAAAAAW0NvbnRlbnRfVHlwZXNdLnhtbFBLAQItABQABgAIAAAA&#10;IQA4/SH/1gAAAJQBAAALAAAAAAAAAAAAAAAAAC8BAABfcmVscy8ucmVsc1BLAQItABQABgAIAAAA&#10;IQBbDqQAUQQAAH0NAAAOAAAAAAAAAAAAAAAAAC4CAABkcnMvZTJvRG9jLnhtbFBLAQItABQABgAI&#10;AAAAIQDx/WJ63QAAAAUBAAAPAAAAAAAAAAAAAAAAAKsGAABkcnMvZG93bnJldi54bWxQSwUGAAAA&#10;AAQABADzAAAAtQcAAAAA&#10;" o:allowincell="f">
                  <v:group id="Group 2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QbnV8AAAADaAAAADwAAAGRycy9kb3ducmV2LnhtbESPT4vCMBTE74LfITzB&#10;m6ZKEekaRRYUES9b/+Dx0bxtwzYvpYlav/1GEDwOM/MbZrHqbC3u1HrjWMFknIAgLpw2XCo4HTej&#10;OQgfkDXWjknBkzyslv3eAjPtHvxD9zyUIkLYZ6igCqHJpPRFRRb92DXE0ft1rcUQZVtK3eIjwm0t&#10;p0kykxYNx4UKG/quqPjLb1bBeW1SSi/X/SEpiHZaXre5SZUaDrr1F4hAXfiE3+2dVjCF15V4A+Ty&#10;H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JBudXwAAAANoAAAAPAAAA&#10;AAAAAAAAAAAAAKoCAABkcnMvZG93bnJldi54bWxQSwUGAAAAAAQABAD6AAAAlwMAAAAA&#10;">
                    <v:rect id="Rectangle 3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quMMA&#10;AADaAAAADwAAAGRycy9kb3ducmV2LnhtbESPT2sCMRTE7wW/Q3hCbzWrhSqrUVRUeujBf+D1uXlu&#10;Fjcv6ya667c3hUKPw8z8hpnMWluKB9W+cKyg30tAEGdOF5wrOB7WHyMQPiBrLB2Tgid5mE07bxNM&#10;tWt4R499yEWEsE9RgQmhSqX0mSGLvucq4uhdXG0xRFnnUtfYRLgt5SBJvqTFguOCwYqWhrLr/m4V&#10;2NV58TO8HbU5GVdsN03jTsOtUu/ddj4GEagN/+G/9rdW8Am/V+INk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MquMMAAADaAAAADwAAAAAAAAAAAAAAAACYAgAAZHJzL2Rv&#10;d25yZXYueG1sUEsFBgAAAAAEAAQA9QAAAIgDAAAAAA==&#10;" fillcolor="#bf8f00 [2407]" strokecolor="#bf8f00 [2407]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aLrMMAAADaAAAADwAAAGRycy9kb3ducmV2LnhtbESPQWsCMRSE7wX/Q3hCbzXbKlW2RtFa&#10;wVtxFXp9bJ67WzcvIYnu2l/fCIUeh5n5hpkve9OKK/nQWFbwPMpAEJdWN1wpOB62TzMQISJrbC2T&#10;ghsFWC4GD3PMte14T9ciViJBOOSooI7R5VKGsiaDYWQdcfJO1huMSfpKao9dgptWvmTZqzTYcFqo&#10;0dF7TeW5uBgF7cl9jM9Tt/nsvn0x+fqZHdaXoNTjsF+9gYjUx//wX3unFUzgfiXdAL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32i6zDAAAA2gAAAA8AAAAAAAAAAAAA&#10;AAAAoQIAAGRycy9kb3ducmV2LnhtbFBLBQYAAAAABAAEAPkAAACRAwAAAAA=&#10;" strokecolor="#bf8f00 [2407]"/>
                  </v:group>
                  <v:rect id="Rectangle 5" o:spid="_x0000_s1030" style="position:absolute;left:405;top:11415;width:1033;height:280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b7cMA&#10;AADaAAAADwAAAGRycy9kb3ducmV2LnhtbESPQWvCQBSE74X+h+UVequbtlgkuooElBTxUG09P7PP&#10;JCT7Nuxuk/jv3ULB4zAz3zCL1Wha0ZPztWUFr5MEBHFhdc2lgu/j5mUGwgdkja1lUnAlD6vl48MC&#10;U20H/qL+EEoRIexTVFCF0KVS+qIig35iO+LoXawzGKJ0pdQOhwg3rXxLkg9psOa4UGFHWUVFc/g1&#10;Ck79TOM5Nxv3079vP/fTc7Ztdko9P43rOYhAY7iH/9u5VjCFvyvxBs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rb7cMAAADaAAAADwAAAAAAAAAAAAAAAACYAgAAZHJzL2Rv&#10;d25yZXYueG1sUEsFBgAAAAAEAAQA9QAAAIgDAAAAAA==&#10;" stroked="f">
                    <v:textbox style="layout-flow:vertical" inset="0,0,0,0">
                      <w:txbxContent>
                        <w:p w:rsidR="001865E0" w:rsidRPr="00C346C7" w:rsidRDefault="00CB79A2">
                          <w:pPr>
                            <w:pStyle w:val="Bezriadkovania"/>
                            <w:jc w:val="right"/>
                            <w:rPr>
                              <w:outline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C346C7"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 w:rsidRPr="00C346C7">
                            <w:fldChar w:fldCharType="separate"/>
                          </w:r>
                          <w:r w:rsidR="00A97632" w:rsidRPr="00A97632">
                            <w:rPr>
                              <w:b/>
                              <w:outline/>
                              <w:noProof/>
                              <w:color w:val="FFC000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4</w:t>
                          </w:r>
                          <w:r w:rsidRPr="00C346C7">
                            <w:rPr>
                              <w:b/>
                              <w:outline/>
                              <w:noProof/>
                              <w:color w:val="FFC000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B18" w:rsidRDefault="00407B18" w:rsidP="001865E0">
      <w:pPr>
        <w:spacing w:after="0" w:line="240" w:lineRule="auto"/>
      </w:pPr>
      <w:r>
        <w:separator/>
      </w:r>
    </w:p>
  </w:footnote>
  <w:footnote w:type="continuationSeparator" w:id="0">
    <w:p w:rsidR="00407B18" w:rsidRDefault="00407B18" w:rsidP="00186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8D"/>
    <w:rsid w:val="00007DCF"/>
    <w:rsid w:val="000C5BCC"/>
    <w:rsid w:val="000C67B4"/>
    <w:rsid w:val="001611C3"/>
    <w:rsid w:val="001737AE"/>
    <w:rsid w:val="001865E0"/>
    <w:rsid w:val="00200E10"/>
    <w:rsid w:val="002125B5"/>
    <w:rsid w:val="00235239"/>
    <w:rsid w:val="002B7E15"/>
    <w:rsid w:val="00407B18"/>
    <w:rsid w:val="00460698"/>
    <w:rsid w:val="00481584"/>
    <w:rsid w:val="004E09A0"/>
    <w:rsid w:val="004F76D3"/>
    <w:rsid w:val="005640BA"/>
    <w:rsid w:val="00583C6E"/>
    <w:rsid w:val="00645E8D"/>
    <w:rsid w:val="006971ED"/>
    <w:rsid w:val="00756162"/>
    <w:rsid w:val="00814829"/>
    <w:rsid w:val="00843BA1"/>
    <w:rsid w:val="00865870"/>
    <w:rsid w:val="00866030"/>
    <w:rsid w:val="0093218C"/>
    <w:rsid w:val="009766BD"/>
    <w:rsid w:val="009C0886"/>
    <w:rsid w:val="00A16064"/>
    <w:rsid w:val="00A658A3"/>
    <w:rsid w:val="00A73656"/>
    <w:rsid w:val="00A97632"/>
    <w:rsid w:val="00AA79B2"/>
    <w:rsid w:val="00AB2CE6"/>
    <w:rsid w:val="00AF3569"/>
    <w:rsid w:val="00B20BA2"/>
    <w:rsid w:val="00BC5A8B"/>
    <w:rsid w:val="00BE424E"/>
    <w:rsid w:val="00C346C7"/>
    <w:rsid w:val="00CB79A2"/>
    <w:rsid w:val="00CC57BD"/>
    <w:rsid w:val="00DF3FD3"/>
    <w:rsid w:val="00E53080"/>
    <w:rsid w:val="00F61D43"/>
    <w:rsid w:val="00F91ED7"/>
    <w:rsid w:val="00FE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D6CA01-CCA2-4D1A-9C1E-9E6CC63F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6162"/>
  </w:style>
  <w:style w:type="paragraph" w:styleId="Nadpis2">
    <w:name w:val="heading 2"/>
    <w:basedOn w:val="Normlny"/>
    <w:link w:val="Nadpis2Char"/>
    <w:uiPriority w:val="9"/>
    <w:qFormat/>
    <w:rsid w:val="00645E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645E8D"/>
    <w:rPr>
      <w:rFonts w:ascii="Times New Roman" w:eastAsia="Times New Roman" w:hAnsi="Times New Roman" w:cs="Times New Roman"/>
      <w:b/>
      <w:bCs/>
      <w:color w:val="000000"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645E8D"/>
    <w:rPr>
      <w:strike w:val="0"/>
      <w:dstrike w:val="0"/>
      <w:color w:val="000080"/>
      <w:u w:val="none"/>
      <w:effect w:val="none"/>
    </w:rPr>
  </w:style>
  <w:style w:type="paragraph" w:styleId="Normlnywebov">
    <w:name w:val="Normal (Web)"/>
    <w:basedOn w:val="Normlny"/>
    <w:uiPriority w:val="99"/>
    <w:semiHidden/>
    <w:unhideWhenUsed/>
    <w:rsid w:val="0064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AF356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186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865E0"/>
  </w:style>
  <w:style w:type="paragraph" w:styleId="Pta">
    <w:name w:val="footer"/>
    <w:basedOn w:val="Normlny"/>
    <w:link w:val="PtaChar"/>
    <w:uiPriority w:val="99"/>
    <w:semiHidden/>
    <w:unhideWhenUsed/>
    <w:rsid w:val="00186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1865E0"/>
  </w:style>
  <w:style w:type="character" w:customStyle="1" w:styleId="BezriadkovaniaChar">
    <w:name w:val="Bez riadkovania Char"/>
    <w:basedOn w:val="Predvolenpsmoodseku"/>
    <w:link w:val="Bezriadkovania"/>
    <w:uiPriority w:val="1"/>
    <w:rsid w:val="00186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7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4</cp:revision>
  <dcterms:created xsi:type="dcterms:W3CDTF">2021-04-14T12:03:00Z</dcterms:created>
  <dcterms:modified xsi:type="dcterms:W3CDTF">2021-04-14T12:15:00Z</dcterms:modified>
</cp:coreProperties>
</file>