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64" w:rsidRDefault="00250F5F" w:rsidP="00250F5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</w:t>
      </w:r>
      <w:r w:rsidRPr="00250F5F">
        <w:rPr>
          <w:sz w:val="28"/>
          <w:szCs w:val="28"/>
        </w:rPr>
        <w:t>Česť, slušnosť, vychovanosť</w:t>
      </w:r>
      <w:r w:rsidR="004C7164">
        <w:rPr>
          <w:sz w:val="28"/>
          <w:szCs w:val="28"/>
        </w:rPr>
        <w:t xml:space="preserve"> a charakter sa kúpiť nedajú</w:t>
      </w:r>
    </w:p>
    <w:p w:rsidR="00250F5F" w:rsidRDefault="004C7164" w:rsidP="004C7164">
      <w:pPr>
        <w:jc w:val="center"/>
        <w:rPr>
          <w:sz w:val="28"/>
          <w:szCs w:val="28"/>
        </w:rPr>
      </w:pPr>
      <w:r>
        <w:rPr>
          <w:sz w:val="28"/>
          <w:szCs w:val="28"/>
        </w:rPr>
        <w:t>(Diskusný príspevok JUDr. Evy Mišíkovej.)</w:t>
      </w:r>
    </w:p>
    <w:p w:rsidR="00250F5F" w:rsidRDefault="00250F5F" w:rsidP="00250F5F">
      <w:pPr>
        <w:jc w:val="both"/>
        <w:rPr>
          <w:sz w:val="28"/>
          <w:szCs w:val="28"/>
        </w:rPr>
      </w:pPr>
    </w:p>
    <w:p w:rsidR="00250F5F" w:rsidRDefault="00A50CAB" w:rsidP="00A50CA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Vážené dámy, vážení páni, </w:t>
      </w:r>
    </w:p>
    <w:p w:rsidR="00A50CAB" w:rsidRDefault="00A50CAB" w:rsidP="00A50CA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pre mňa cťou </w:t>
      </w:r>
      <w:r w:rsidR="0081275D">
        <w:rPr>
          <w:sz w:val="28"/>
          <w:szCs w:val="28"/>
        </w:rPr>
        <w:t xml:space="preserve">a súčasne i výzvou </w:t>
      </w:r>
      <w:r>
        <w:rPr>
          <w:sz w:val="28"/>
          <w:szCs w:val="28"/>
        </w:rPr>
        <w:t>zapojiť sa do celoklubovej diskusie na tak ušľachtilú a čoraz aktuálnejšiu tému o význame ľudskej cti, slušnosti, vychovanosti</w:t>
      </w:r>
      <w:r w:rsidR="00C14F2E">
        <w:rPr>
          <w:sz w:val="28"/>
          <w:szCs w:val="28"/>
        </w:rPr>
        <w:t>,</w:t>
      </w:r>
      <w:r>
        <w:rPr>
          <w:sz w:val="28"/>
          <w:szCs w:val="28"/>
        </w:rPr>
        <w:t xml:space="preserve"> ľudského </w:t>
      </w:r>
      <w:r w:rsidR="00C14F2E">
        <w:rPr>
          <w:sz w:val="28"/>
          <w:szCs w:val="28"/>
        </w:rPr>
        <w:t>charakteru a s ním spojenej morálky a dôstojnosti.</w:t>
      </w:r>
      <w:r w:rsidR="00531F75">
        <w:rPr>
          <w:sz w:val="28"/>
          <w:szCs w:val="28"/>
        </w:rPr>
        <w:t xml:space="preserve"> Som presvedčená, že každý z </w:t>
      </w:r>
      <w:r w:rsidR="00C14F2E">
        <w:rPr>
          <w:sz w:val="28"/>
          <w:szCs w:val="28"/>
        </w:rPr>
        <w:t>nás pozná obsah týchto významných</w:t>
      </w:r>
      <w:r w:rsidR="0076701D">
        <w:rPr>
          <w:sz w:val="28"/>
          <w:szCs w:val="28"/>
        </w:rPr>
        <w:t xml:space="preserve"> </w:t>
      </w:r>
      <w:r w:rsidR="00C14F2E">
        <w:rPr>
          <w:sz w:val="28"/>
          <w:szCs w:val="28"/>
        </w:rPr>
        <w:t>a ničím nenahrad</w:t>
      </w:r>
      <w:r w:rsidR="007C1432">
        <w:rPr>
          <w:sz w:val="28"/>
          <w:szCs w:val="28"/>
        </w:rPr>
        <w:t>iteľných hodnôt ľudského života aj bez toho, aby čo len videl nejakú učebnicu etiky.</w:t>
      </w:r>
      <w:r w:rsidR="0076701D">
        <w:rPr>
          <w:sz w:val="28"/>
          <w:szCs w:val="28"/>
        </w:rPr>
        <w:t xml:space="preserve"> Chápať </w:t>
      </w:r>
      <w:r w:rsidR="00477146">
        <w:rPr>
          <w:sz w:val="28"/>
          <w:szCs w:val="28"/>
        </w:rPr>
        <w:t xml:space="preserve">tieto hodnoty </w:t>
      </w:r>
      <w:r w:rsidR="0076701D">
        <w:rPr>
          <w:sz w:val="28"/>
          <w:szCs w:val="28"/>
        </w:rPr>
        <w:t xml:space="preserve">nás učí </w:t>
      </w:r>
      <w:r w:rsidR="00C14F2E">
        <w:rPr>
          <w:sz w:val="28"/>
          <w:szCs w:val="28"/>
        </w:rPr>
        <w:t xml:space="preserve">rodina, prostredie, v ktorom vyrastáme a žijeme, </w:t>
      </w:r>
      <w:r w:rsidR="00477146">
        <w:rPr>
          <w:sz w:val="28"/>
          <w:szCs w:val="28"/>
        </w:rPr>
        <w:t xml:space="preserve">skúsenosti, ktoré nadobúdame, </w:t>
      </w:r>
      <w:r w:rsidR="00C14F2E">
        <w:rPr>
          <w:sz w:val="28"/>
          <w:szCs w:val="28"/>
        </w:rPr>
        <w:t xml:space="preserve">teda sám život. </w:t>
      </w:r>
      <w:r w:rsidR="0081275D">
        <w:rPr>
          <w:sz w:val="28"/>
          <w:szCs w:val="28"/>
        </w:rPr>
        <w:t xml:space="preserve">Moderná doba </w:t>
      </w:r>
      <w:r w:rsidR="0076701D">
        <w:rPr>
          <w:sz w:val="28"/>
          <w:szCs w:val="28"/>
        </w:rPr>
        <w:t xml:space="preserve">však </w:t>
      </w:r>
      <w:r w:rsidR="0081275D">
        <w:rPr>
          <w:sz w:val="28"/>
          <w:szCs w:val="28"/>
        </w:rPr>
        <w:t>priniesla prudký vývoj v rozvoji ľudských činností vo v</w:t>
      </w:r>
      <w:r w:rsidR="0076701D">
        <w:rPr>
          <w:sz w:val="28"/>
          <w:szCs w:val="28"/>
        </w:rPr>
        <w:t>šetkých oblastiach nášho života. Vo všeobecnosti je náš súčasný život</w:t>
      </w:r>
      <w:r w:rsidR="0081275D">
        <w:rPr>
          <w:sz w:val="28"/>
          <w:szCs w:val="28"/>
        </w:rPr>
        <w:t xml:space="preserve"> oveľa dynamickejší, premenlivejší a viac podlieha rôznym vplyvom. </w:t>
      </w:r>
      <w:r w:rsidR="0076701D">
        <w:rPr>
          <w:sz w:val="28"/>
          <w:szCs w:val="28"/>
        </w:rPr>
        <w:t>Napriek môjmu pozitívnemu,  opt</w:t>
      </w:r>
      <w:r w:rsidR="00622BC3">
        <w:rPr>
          <w:sz w:val="28"/>
          <w:szCs w:val="28"/>
        </w:rPr>
        <w:t xml:space="preserve">imistickému pohľadu na život, </w:t>
      </w:r>
      <w:r w:rsidR="0076701D">
        <w:rPr>
          <w:sz w:val="28"/>
          <w:szCs w:val="28"/>
        </w:rPr>
        <w:t xml:space="preserve">pociťujem istý smútok z toho, že </w:t>
      </w:r>
      <w:r w:rsidR="00303051">
        <w:rPr>
          <w:sz w:val="28"/>
          <w:szCs w:val="28"/>
        </w:rPr>
        <w:t xml:space="preserve">si neraz </w:t>
      </w:r>
      <w:r w:rsidR="0076701D">
        <w:rPr>
          <w:sz w:val="28"/>
          <w:szCs w:val="28"/>
        </w:rPr>
        <w:t>uvedom</w:t>
      </w:r>
      <w:r w:rsidR="00303051">
        <w:rPr>
          <w:sz w:val="28"/>
          <w:szCs w:val="28"/>
        </w:rPr>
        <w:t>ím,</w:t>
      </w:r>
      <w:r w:rsidR="0076701D">
        <w:rPr>
          <w:sz w:val="28"/>
          <w:szCs w:val="28"/>
        </w:rPr>
        <w:t xml:space="preserve"> že v našom sofistikovanom svete,</w:t>
      </w:r>
      <w:r w:rsidR="00303051">
        <w:rPr>
          <w:sz w:val="28"/>
          <w:szCs w:val="28"/>
        </w:rPr>
        <w:t xml:space="preserve"> pojmy </w:t>
      </w:r>
      <w:r w:rsidR="0076701D">
        <w:rPr>
          <w:sz w:val="28"/>
          <w:szCs w:val="28"/>
        </w:rPr>
        <w:t xml:space="preserve"> </w:t>
      </w:r>
      <w:r w:rsidR="00303051">
        <w:rPr>
          <w:sz w:val="28"/>
          <w:szCs w:val="28"/>
        </w:rPr>
        <w:t>č</w:t>
      </w:r>
      <w:r w:rsidR="0081275D">
        <w:rPr>
          <w:sz w:val="28"/>
          <w:szCs w:val="28"/>
        </w:rPr>
        <w:t xml:space="preserve">esť, slušnosť, vychovanosť a charakterné </w:t>
      </w:r>
      <w:r w:rsidR="00303051">
        <w:rPr>
          <w:sz w:val="28"/>
          <w:szCs w:val="28"/>
        </w:rPr>
        <w:t xml:space="preserve">konanie </w:t>
      </w:r>
      <w:r w:rsidR="0081275D">
        <w:rPr>
          <w:sz w:val="28"/>
          <w:szCs w:val="28"/>
        </w:rPr>
        <w:t xml:space="preserve"> v ostatných rokoch výrazne str</w:t>
      </w:r>
      <w:r w:rsidR="00303051">
        <w:rPr>
          <w:sz w:val="28"/>
          <w:szCs w:val="28"/>
        </w:rPr>
        <w:t>ácajú</w:t>
      </w:r>
      <w:r w:rsidR="0081275D">
        <w:rPr>
          <w:sz w:val="28"/>
          <w:szCs w:val="28"/>
        </w:rPr>
        <w:t xml:space="preserve"> na svojom význame a do popredia </w:t>
      </w:r>
      <w:r w:rsidR="003211EB">
        <w:rPr>
          <w:sz w:val="28"/>
          <w:szCs w:val="28"/>
        </w:rPr>
        <w:t xml:space="preserve">sa čoraz viac </w:t>
      </w:r>
      <w:r w:rsidR="0081275D">
        <w:rPr>
          <w:sz w:val="28"/>
          <w:szCs w:val="28"/>
        </w:rPr>
        <w:t xml:space="preserve">dostávajú hodnoty materiálneho sveta. </w:t>
      </w:r>
      <w:r w:rsidR="00303051">
        <w:rPr>
          <w:sz w:val="28"/>
          <w:szCs w:val="28"/>
        </w:rPr>
        <w:t xml:space="preserve">Som presvedčená, že aj  v tomto vysoko rozvinutom svete sú niektoré profesie, kde viac ako </w:t>
      </w:r>
      <w:r w:rsidR="003211EB">
        <w:rPr>
          <w:sz w:val="28"/>
          <w:szCs w:val="28"/>
        </w:rPr>
        <w:t>v iných</w:t>
      </w:r>
      <w:r w:rsidR="00303051">
        <w:rPr>
          <w:sz w:val="28"/>
          <w:szCs w:val="28"/>
        </w:rPr>
        <w:t xml:space="preserve">, zostávajú rozhodujúcimi </w:t>
      </w:r>
      <w:r w:rsidR="003211EB">
        <w:rPr>
          <w:sz w:val="28"/>
          <w:szCs w:val="28"/>
        </w:rPr>
        <w:t xml:space="preserve">tie </w:t>
      </w:r>
      <w:r w:rsidR="00303051">
        <w:rPr>
          <w:sz w:val="28"/>
          <w:szCs w:val="28"/>
        </w:rPr>
        <w:t xml:space="preserve">kvality človeka, ktoré závisia od neho samého, jeho </w:t>
      </w:r>
      <w:r w:rsidR="003211EB">
        <w:rPr>
          <w:sz w:val="28"/>
          <w:szCs w:val="28"/>
        </w:rPr>
        <w:t xml:space="preserve">vzdelania, usilovnosti, od jeho cti, zodpovednosti a morálky. Medzi tieto nesporne patrí právnická profesia, bez ohľadu na </w:t>
      </w:r>
      <w:r w:rsidR="003A60EB">
        <w:rPr>
          <w:sz w:val="28"/>
          <w:szCs w:val="28"/>
        </w:rPr>
        <w:t xml:space="preserve">to, či ide o </w:t>
      </w:r>
      <w:r w:rsidR="003211EB">
        <w:rPr>
          <w:sz w:val="28"/>
          <w:szCs w:val="28"/>
        </w:rPr>
        <w:t>povolanie</w:t>
      </w:r>
      <w:r w:rsidR="003A60EB">
        <w:rPr>
          <w:sz w:val="28"/>
          <w:szCs w:val="28"/>
        </w:rPr>
        <w:t xml:space="preserve"> sudcu, prokurátora,</w:t>
      </w:r>
      <w:r w:rsidR="003211EB">
        <w:rPr>
          <w:sz w:val="28"/>
          <w:szCs w:val="28"/>
        </w:rPr>
        <w:t xml:space="preserve"> advokát</w:t>
      </w:r>
      <w:r w:rsidR="003A60EB">
        <w:rPr>
          <w:sz w:val="28"/>
          <w:szCs w:val="28"/>
        </w:rPr>
        <w:t>a</w:t>
      </w:r>
      <w:r w:rsidR="003211EB">
        <w:rPr>
          <w:sz w:val="28"/>
          <w:szCs w:val="28"/>
        </w:rPr>
        <w:t xml:space="preserve"> alebo </w:t>
      </w:r>
      <w:r w:rsidR="003A60EB">
        <w:rPr>
          <w:sz w:val="28"/>
          <w:szCs w:val="28"/>
        </w:rPr>
        <w:t xml:space="preserve">o </w:t>
      </w:r>
      <w:r w:rsidR="003211EB">
        <w:rPr>
          <w:sz w:val="28"/>
          <w:szCs w:val="28"/>
        </w:rPr>
        <w:t xml:space="preserve">iné právnické </w:t>
      </w:r>
      <w:r w:rsidR="003A60EB">
        <w:rPr>
          <w:sz w:val="28"/>
          <w:szCs w:val="28"/>
        </w:rPr>
        <w:t xml:space="preserve">povolanie. </w:t>
      </w:r>
      <w:r w:rsidR="0081275D">
        <w:rPr>
          <w:sz w:val="28"/>
          <w:szCs w:val="28"/>
        </w:rPr>
        <w:t xml:space="preserve"> </w:t>
      </w:r>
      <w:r w:rsidR="003A60EB">
        <w:rPr>
          <w:sz w:val="28"/>
          <w:szCs w:val="28"/>
        </w:rPr>
        <w:t xml:space="preserve">Pre všetkých bez rozdielu platí, že pri výkone svojho povolania </w:t>
      </w:r>
      <w:r w:rsidR="00D92A23">
        <w:rPr>
          <w:sz w:val="28"/>
          <w:szCs w:val="28"/>
        </w:rPr>
        <w:t xml:space="preserve">musia mať </w:t>
      </w:r>
      <w:r w:rsidR="0081275D">
        <w:rPr>
          <w:sz w:val="28"/>
          <w:szCs w:val="28"/>
        </w:rPr>
        <w:t xml:space="preserve"> </w:t>
      </w:r>
      <w:r w:rsidR="00D92A23">
        <w:rPr>
          <w:sz w:val="28"/>
          <w:szCs w:val="28"/>
        </w:rPr>
        <w:t xml:space="preserve">na zreteli profesijnú zodpovednosť a etiku, stavovskú česť, svedomie a morálku. </w:t>
      </w:r>
      <w:r w:rsidR="002C61A6">
        <w:rPr>
          <w:sz w:val="28"/>
          <w:szCs w:val="28"/>
        </w:rPr>
        <w:t xml:space="preserve">Právnici, najmä v oblasti </w:t>
      </w:r>
      <w:r w:rsidR="00E744FE">
        <w:rPr>
          <w:sz w:val="28"/>
          <w:szCs w:val="28"/>
        </w:rPr>
        <w:t xml:space="preserve">justície, by </w:t>
      </w:r>
      <w:r w:rsidR="002C61A6">
        <w:rPr>
          <w:sz w:val="28"/>
          <w:szCs w:val="28"/>
        </w:rPr>
        <w:t xml:space="preserve">mali </w:t>
      </w:r>
      <w:r w:rsidR="00E744FE">
        <w:rPr>
          <w:sz w:val="28"/>
          <w:szCs w:val="28"/>
        </w:rPr>
        <w:t xml:space="preserve">byť morálne autority. Mali by </w:t>
      </w:r>
      <w:r w:rsidR="002C61A6">
        <w:rPr>
          <w:sz w:val="28"/>
          <w:szCs w:val="28"/>
        </w:rPr>
        <w:t xml:space="preserve">pozorne počúvať, múdro odpovedať, vytrvalo </w:t>
      </w:r>
      <w:r w:rsidR="00D92A23">
        <w:rPr>
          <w:sz w:val="28"/>
          <w:szCs w:val="28"/>
        </w:rPr>
        <w:t xml:space="preserve"> </w:t>
      </w:r>
      <w:r w:rsidR="002C61A6">
        <w:rPr>
          <w:sz w:val="28"/>
          <w:szCs w:val="28"/>
        </w:rPr>
        <w:t>študovať a nestranne rozhodovať.</w:t>
      </w:r>
      <w:r w:rsidR="00E744FE">
        <w:rPr>
          <w:sz w:val="28"/>
          <w:szCs w:val="28"/>
        </w:rPr>
        <w:t xml:space="preserve"> Teda všetko to, čomu hovoríme múdrosť, ktorá vzniká na priesečníku intelektu, životnej skúsenosti a mravného citu. Je všeobecne  známe, že v našej spoločnosti </w:t>
      </w:r>
      <w:r w:rsidR="00E241B9">
        <w:rPr>
          <w:sz w:val="28"/>
          <w:szCs w:val="28"/>
        </w:rPr>
        <w:t xml:space="preserve">len </w:t>
      </w:r>
      <w:r w:rsidR="00E744FE">
        <w:rPr>
          <w:sz w:val="28"/>
          <w:szCs w:val="28"/>
        </w:rPr>
        <w:t>málo ľudí dôveruje orgánom, ktoré spravodlivosť vykonávajú</w:t>
      </w:r>
      <w:r w:rsidR="00E241B9">
        <w:rPr>
          <w:sz w:val="28"/>
          <w:szCs w:val="28"/>
        </w:rPr>
        <w:t xml:space="preserve"> (</w:t>
      </w:r>
      <w:r w:rsidR="00E744FE">
        <w:rPr>
          <w:sz w:val="28"/>
          <w:szCs w:val="28"/>
        </w:rPr>
        <w:t xml:space="preserve">súdy, </w:t>
      </w:r>
      <w:r w:rsidR="00E241B9">
        <w:rPr>
          <w:sz w:val="28"/>
          <w:szCs w:val="28"/>
        </w:rPr>
        <w:t xml:space="preserve">polícia, </w:t>
      </w:r>
      <w:r w:rsidR="00E744FE">
        <w:rPr>
          <w:sz w:val="28"/>
          <w:szCs w:val="28"/>
        </w:rPr>
        <w:t>prokuratúra</w:t>
      </w:r>
      <w:r w:rsidR="00437672">
        <w:rPr>
          <w:sz w:val="28"/>
          <w:szCs w:val="28"/>
        </w:rPr>
        <w:t>)</w:t>
      </w:r>
      <w:r w:rsidR="00E241B9">
        <w:rPr>
          <w:sz w:val="28"/>
          <w:szCs w:val="28"/>
        </w:rPr>
        <w:t>. Podstatným dôvodom tohto stavu je najmä nedostato</w:t>
      </w:r>
      <w:r w:rsidR="00437672">
        <w:rPr>
          <w:sz w:val="28"/>
          <w:szCs w:val="28"/>
        </w:rPr>
        <w:t>k mravného citu a nedostatok  morálnej autority tých, ktorí spravodlivosť reali</w:t>
      </w:r>
      <w:r w:rsidR="00CC5DDF">
        <w:rPr>
          <w:sz w:val="28"/>
          <w:szCs w:val="28"/>
        </w:rPr>
        <w:t>zujú v rámci výkonu svojej konkrétnej právnickej profesie.</w:t>
      </w:r>
      <w:r w:rsidR="00E241B9">
        <w:rPr>
          <w:sz w:val="28"/>
          <w:szCs w:val="28"/>
        </w:rPr>
        <w:t xml:space="preserve">  </w:t>
      </w:r>
      <w:r w:rsidR="00513487">
        <w:rPr>
          <w:sz w:val="28"/>
          <w:szCs w:val="28"/>
        </w:rPr>
        <w:t xml:space="preserve">Považujem za </w:t>
      </w:r>
      <w:r w:rsidR="007C56AF">
        <w:rPr>
          <w:sz w:val="28"/>
          <w:szCs w:val="28"/>
        </w:rPr>
        <w:t xml:space="preserve">potrebné zdôrazniť, že morálna autorita nezávisí od spoločenského postavenia alebo od materiálneho zabezpečenia človeka, ale od toho, ako človek chápe zmysel morálnych požiadaviek komunity v ktorej </w:t>
      </w:r>
      <w:r w:rsidR="00F60DEE">
        <w:rPr>
          <w:sz w:val="28"/>
          <w:szCs w:val="28"/>
        </w:rPr>
        <w:t xml:space="preserve">žije svoj reálny život a tiež ako chápe morálne vzťahy. V nich sa totiž odráža dobro či zlo, spravodlivosť či nespravodlivosť, čestnosť či nečestnosť. Ide teda o vzťahy, ktoré vyjadrujú človeka a hodnotové aspekty ľudského sveta. </w:t>
      </w:r>
    </w:p>
    <w:p w:rsidR="00ED0B19" w:rsidRDefault="004377C0" w:rsidP="00622BC3">
      <w:pPr>
        <w:spacing w:after="1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</w:t>
      </w:r>
      <w:r w:rsidR="00622BC3">
        <w:rPr>
          <w:sz w:val="28"/>
          <w:szCs w:val="28"/>
        </w:rPr>
        <w:t xml:space="preserve">ovoľte, aby som </w:t>
      </w:r>
      <w:r w:rsidR="00A50CAB">
        <w:rPr>
          <w:sz w:val="28"/>
          <w:szCs w:val="28"/>
        </w:rPr>
        <w:t xml:space="preserve">z pohľadu skúseností </w:t>
      </w:r>
      <w:r>
        <w:rPr>
          <w:sz w:val="28"/>
          <w:szCs w:val="28"/>
        </w:rPr>
        <w:t xml:space="preserve">získaných počas </w:t>
      </w:r>
      <w:r w:rsidR="00A50CAB">
        <w:rPr>
          <w:sz w:val="28"/>
          <w:szCs w:val="28"/>
        </w:rPr>
        <w:t xml:space="preserve"> 40 rokov</w:t>
      </w:r>
      <w:r>
        <w:rPr>
          <w:sz w:val="28"/>
          <w:szCs w:val="28"/>
        </w:rPr>
        <w:t xml:space="preserve"> výkonu funkcie prokurátorky a dvoch rokoch výkonu právnickej profesie ako advokátka vyslovila názor, že</w:t>
      </w:r>
      <w:r w:rsidR="00CB140B">
        <w:rPr>
          <w:sz w:val="28"/>
          <w:szCs w:val="28"/>
        </w:rPr>
        <w:t xml:space="preserve"> v súčasnosti</w:t>
      </w:r>
      <w:r>
        <w:rPr>
          <w:sz w:val="28"/>
          <w:szCs w:val="28"/>
        </w:rPr>
        <w:t xml:space="preserve"> verejnosť  od orgánov spravodlivosti naliehavo a oprávnene očakáva </w:t>
      </w:r>
      <w:r w:rsidR="008A7601">
        <w:rPr>
          <w:sz w:val="28"/>
          <w:szCs w:val="28"/>
        </w:rPr>
        <w:t xml:space="preserve">návrat zodpovednosti voči vlastnej profesii, odstránenie akejsi existenčnej potreby orgánov činných v trestnom konaní  i sudcov, vyjsť za každú cenu so systémom, ktorý zabezpečuje ich pokoj, kariéru a plat. To si vyžaduje  </w:t>
      </w:r>
      <w:r w:rsidR="00CB4A84">
        <w:rPr>
          <w:sz w:val="28"/>
          <w:szCs w:val="28"/>
        </w:rPr>
        <w:t>návrat k profesijnej etike, t. j. ku koncepcii určitého právnického povolania vo vzťahu ku škále spoločenských hodnôt, ktorým má toto povolanie slúžiť</w:t>
      </w:r>
      <w:r w:rsidR="00CB140B">
        <w:rPr>
          <w:sz w:val="28"/>
          <w:szCs w:val="28"/>
        </w:rPr>
        <w:t>, t. j. právu a spravodlivosti.</w:t>
      </w:r>
      <w:r w:rsidR="00504643">
        <w:rPr>
          <w:sz w:val="28"/>
          <w:szCs w:val="28"/>
        </w:rPr>
        <w:t xml:space="preserve">  A</w:t>
      </w:r>
      <w:r w:rsidR="00CB4A84">
        <w:rPr>
          <w:sz w:val="28"/>
          <w:szCs w:val="28"/>
        </w:rPr>
        <w:t>kým sp</w:t>
      </w:r>
      <w:r w:rsidR="005B1B8B">
        <w:rPr>
          <w:sz w:val="28"/>
          <w:szCs w:val="28"/>
        </w:rPr>
        <w:t xml:space="preserve">ôsobom sa </w:t>
      </w:r>
      <w:r w:rsidR="00504643">
        <w:rPr>
          <w:sz w:val="28"/>
          <w:szCs w:val="28"/>
        </w:rPr>
        <w:t xml:space="preserve">služba právu a spravodlivosti </w:t>
      </w:r>
      <w:r w:rsidR="005B1B8B">
        <w:rPr>
          <w:sz w:val="28"/>
          <w:szCs w:val="28"/>
        </w:rPr>
        <w:t xml:space="preserve">prejavuje v práci </w:t>
      </w:r>
      <w:r w:rsidR="00CB4A84">
        <w:rPr>
          <w:sz w:val="28"/>
          <w:szCs w:val="28"/>
        </w:rPr>
        <w:t xml:space="preserve"> </w:t>
      </w:r>
      <w:r w:rsidR="00CB140B">
        <w:rPr>
          <w:sz w:val="28"/>
          <w:szCs w:val="28"/>
        </w:rPr>
        <w:t>prokurátora, sudcu alebo právnika v inom povolaní</w:t>
      </w:r>
      <w:r w:rsidR="005B1B8B">
        <w:rPr>
          <w:sz w:val="28"/>
          <w:szCs w:val="28"/>
        </w:rPr>
        <w:t xml:space="preserve">, </w:t>
      </w:r>
      <w:r w:rsidR="00504643">
        <w:rPr>
          <w:sz w:val="28"/>
          <w:szCs w:val="28"/>
        </w:rPr>
        <w:t xml:space="preserve">závisí </w:t>
      </w:r>
      <w:r w:rsidR="00CB140B">
        <w:rPr>
          <w:sz w:val="28"/>
          <w:szCs w:val="28"/>
        </w:rPr>
        <w:t>nielen</w:t>
      </w:r>
      <w:r w:rsidR="00504643">
        <w:rPr>
          <w:sz w:val="28"/>
          <w:szCs w:val="28"/>
        </w:rPr>
        <w:t xml:space="preserve"> od</w:t>
      </w:r>
      <w:r w:rsidR="001567BA">
        <w:rPr>
          <w:sz w:val="28"/>
          <w:szCs w:val="28"/>
        </w:rPr>
        <w:t xml:space="preserve"> úrovne</w:t>
      </w:r>
      <w:r w:rsidR="00504643">
        <w:rPr>
          <w:sz w:val="28"/>
          <w:szCs w:val="28"/>
        </w:rPr>
        <w:t xml:space="preserve"> </w:t>
      </w:r>
      <w:r w:rsidR="00CB140B">
        <w:rPr>
          <w:sz w:val="28"/>
          <w:szCs w:val="28"/>
        </w:rPr>
        <w:t xml:space="preserve"> </w:t>
      </w:r>
      <w:r w:rsidR="00504643">
        <w:rPr>
          <w:sz w:val="28"/>
          <w:szCs w:val="28"/>
        </w:rPr>
        <w:t xml:space="preserve">ich </w:t>
      </w:r>
      <w:r w:rsidR="00CB140B">
        <w:rPr>
          <w:sz w:val="28"/>
          <w:szCs w:val="28"/>
        </w:rPr>
        <w:t xml:space="preserve">teoretických vedomostí, ale aj </w:t>
      </w:r>
      <w:r w:rsidR="00504643">
        <w:rPr>
          <w:sz w:val="28"/>
          <w:szCs w:val="28"/>
        </w:rPr>
        <w:t>od profesionálnej</w:t>
      </w:r>
      <w:r w:rsidR="00CB140B">
        <w:rPr>
          <w:sz w:val="28"/>
          <w:szCs w:val="28"/>
        </w:rPr>
        <w:t xml:space="preserve"> a osobnos</w:t>
      </w:r>
      <w:r w:rsidR="00504643">
        <w:rPr>
          <w:sz w:val="28"/>
          <w:szCs w:val="28"/>
        </w:rPr>
        <w:t>tnej</w:t>
      </w:r>
      <w:r w:rsidR="00CB140B">
        <w:rPr>
          <w:sz w:val="28"/>
          <w:szCs w:val="28"/>
        </w:rPr>
        <w:t xml:space="preserve"> </w:t>
      </w:r>
      <w:r w:rsidR="00504643">
        <w:rPr>
          <w:sz w:val="28"/>
          <w:szCs w:val="28"/>
        </w:rPr>
        <w:t>kultúry</w:t>
      </w:r>
      <w:r w:rsidR="00ED0B19">
        <w:rPr>
          <w:sz w:val="28"/>
          <w:szCs w:val="28"/>
        </w:rPr>
        <w:t xml:space="preserve"> a etické</w:t>
      </w:r>
      <w:r w:rsidR="00504643">
        <w:rPr>
          <w:sz w:val="28"/>
          <w:szCs w:val="28"/>
        </w:rPr>
        <w:t>ho správania</w:t>
      </w:r>
      <w:r w:rsidR="00ED0B19">
        <w:rPr>
          <w:sz w:val="28"/>
          <w:szCs w:val="28"/>
        </w:rPr>
        <w:t xml:space="preserve">. Som presvedčená, že pri výkone akejkoľvek právnickej profesie je nevyhnutné dôsledne dodržiavať pravidla etického správania, založené na  zásadách nezávislosti, nestrannosti, spravodlivosti, transparentnosti, zdvorilosti a dôvernosti. </w:t>
      </w:r>
    </w:p>
    <w:p w:rsidR="007C1432" w:rsidRDefault="00CB140B" w:rsidP="007C1432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77C0">
        <w:rPr>
          <w:sz w:val="28"/>
          <w:szCs w:val="28"/>
        </w:rPr>
        <w:t xml:space="preserve">    </w:t>
      </w:r>
      <w:r w:rsidR="004925B4">
        <w:rPr>
          <w:sz w:val="28"/>
          <w:szCs w:val="28"/>
        </w:rPr>
        <w:t xml:space="preserve">Byť nezávislým znamená nepodliehať vo svojom rozhodovaní nijakým tlakom, či hrozbám, nenechať sa ovplyvniť nikým a ničím.  </w:t>
      </w:r>
      <w:r w:rsidR="003D3A4C">
        <w:rPr>
          <w:sz w:val="28"/>
          <w:szCs w:val="28"/>
        </w:rPr>
        <w:t>Prokurátori</w:t>
      </w:r>
      <w:r w:rsidR="00D71773">
        <w:rPr>
          <w:sz w:val="28"/>
          <w:szCs w:val="28"/>
        </w:rPr>
        <w:t>, sudcovia i právnici v iných právnických oblastiach</w:t>
      </w:r>
      <w:r w:rsidR="009050B1">
        <w:rPr>
          <w:sz w:val="28"/>
          <w:szCs w:val="28"/>
        </w:rPr>
        <w:t xml:space="preserve"> sú nezávislí len vtedy, keď sa pri výkone svojich povinností riadia výlučne svojím vnútorným presvedčením, platnými zákonmi a všeobecnými etickými zásadami.  Nemajú  sa zásadne</w:t>
      </w:r>
      <w:r w:rsidR="003D3A4C">
        <w:rPr>
          <w:sz w:val="28"/>
          <w:szCs w:val="28"/>
        </w:rPr>
        <w:t xml:space="preserve"> zúčastňovať konaní, v ktorých hrozí konflikt záujmov. Musia sa vyhýbať pri svojej činnosti situáciám, ktoré by mohli byť dôvodom pre ich odvolanie z konkrétneho prípadu. </w:t>
      </w:r>
      <w:r w:rsidR="009050B1">
        <w:rPr>
          <w:sz w:val="28"/>
          <w:szCs w:val="28"/>
        </w:rPr>
        <w:t xml:space="preserve">Postup justičných orgánov je nestranný len vtedy, ak si zachovávajú odstup od všetkých strán konania a vystríhajú sa nevhodného správania, ktoré by mohlo byť interpretované ako preferenčné zaobchádzanie, zaujatosť či predpojatosť na základe politickej príslušnosti, vzdelania, osobného či verejného postavenia alebo materiálnych statkov, sympatií, resp. nesympatií k stranám  sporu. </w:t>
      </w:r>
      <w:r w:rsidR="003D3A4C">
        <w:rPr>
          <w:sz w:val="28"/>
          <w:szCs w:val="28"/>
        </w:rPr>
        <w:t>Súčasne sa musia riadiť zásadou spravodlivosti, ktorá je v istom zmysle pretlmočením princípu humanizmu do ko</w:t>
      </w:r>
      <w:r w:rsidR="00504643">
        <w:rPr>
          <w:sz w:val="28"/>
          <w:szCs w:val="28"/>
        </w:rPr>
        <w:t>nkrétnej podoby, ktorá je jeho predpokladom.</w:t>
      </w:r>
      <w:r w:rsidR="003D3A4C">
        <w:rPr>
          <w:sz w:val="28"/>
          <w:szCs w:val="28"/>
        </w:rPr>
        <w:t xml:space="preserve"> </w:t>
      </w:r>
      <w:r w:rsidR="00504643">
        <w:rPr>
          <w:sz w:val="28"/>
          <w:szCs w:val="28"/>
        </w:rPr>
        <w:t>Pracovníci justície</w:t>
      </w:r>
      <w:r w:rsidR="0004286D">
        <w:rPr>
          <w:sz w:val="28"/>
          <w:szCs w:val="28"/>
        </w:rPr>
        <w:t xml:space="preserve"> sú spravodliví vtedy, keď berú do úvahy špecifiká  každého</w:t>
      </w:r>
      <w:r w:rsidR="00504643">
        <w:rPr>
          <w:sz w:val="28"/>
          <w:szCs w:val="28"/>
        </w:rPr>
        <w:t xml:space="preserve"> individuálneho prípadu v rámci právnych predpisov a prijímajú rozhodnutia v súlade so všeobecnými  ľudskými hodnotami a hodnotami demokratického právneho systému. Transparentnosť ich správania a konania je zárukou spravodlivosti ich rozhodnutí. </w:t>
      </w:r>
      <w:r w:rsidR="0004286D">
        <w:rPr>
          <w:sz w:val="28"/>
          <w:szCs w:val="28"/>
        </w:rPr>
        <w:t xml:space="preserve"> </w:t>
      </w:r>
      <w:r w:rsidR="003D3A4C">
        <w:rPr>
          <w:sz w:val="28"/>
          <w:szCs w:val="28"/>
        </w:rPr>
        <w:t>Spravodlivosť okrem iného znamená aj rešpektovanie a ochranu práv iných a vyžaduje odpor proti krivde a </w:t>
      </w:r>
      <w:proofErr w:type="spellStart"/>
      <w:r w:rsidR="003D3A4C">
        <w:rPr>
          <w:sz w:val="28"/>
          <w:szCs w:val="28"/>
        </w:rPr>
        <w:t>nerovnoprávnosti</w:t>
      </w:r>
      <w:proofErr w:type="spellEnd"/>
      <w:r w:rsidR="003D3A4C">
        <w:rPr>
          <w:sz w:val="28"/>
          <w:szCs w:val="28"/>
        </w:rPr>
        <w:t xml:space="preserve"> a má byť pre všetky právnické profesie jedným zo základných regulátorov ich každodennej práce. </w:t>
      </w:r>
      <w:r w:rsidR="00466FBF">
        <w:rPr>
          <w:sz w:val="28"/>
          <w:szCs w:val="28"/>
        </w:rPr>
        <w:t xml:space="preserve">V práci justičných pracovníkov nemôže absentovať ani zdvorilosť, t. j. svojím správaním a konaním preukazovať náležitú úctu svojim kolegom a všetkým stranám konania. </w:t>
      </w:r>
      <w:r w:rsidR="007C1432">
        <w:rPr>
          <w:sz w:val="28"/>
          <w:szCs w:val="28"/>
        </w:rPr>
        <w:t xml:space="preserve">Nemôžem opomenúť ani požiadavku spôsobilosti a kvalifikovanosti pri výkone právnickej profesie. Všetky subjekty pôsobiace na úseku práva musia dobre ovládať slovenský </w:t>
      </w:r>
      <w:r w:rsidR="007C1432">
        <w:rPr>
          <w:sz w:val="28"/>
          <w:szCs w:val="28"/>
        </w:rPr>
        <w:lastRenderedPageBreak/>
        <w:t xml:space="preserve">právny poriadok a súčasne aj medzinárodné a európske právo, lebo len to je záruka že sú schopní dohliadať na ich dodržiavanie v praxi. </w:t>
      </w:r>
    </w:p>
    <w:p w:rsidR="00F60DEE" w:rsidRDefault="00466FBF" w:rsidP="00A50CAB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1432">
        <w:rPr>
          <w:sz w:val="28"/>
          <w:szCs w:val="28"/>
        </w:rPr>
        <w:t>Ako som sa už zmienila, j</w:t>
      </w:r>
      <w:r>
        <w:rPr>
          <w:sz w:val="28"/>
          <w:szCs w:val="28"/>
        </w:rPr>
        <w:t xml:space="preserve">e všeobecne známe, že dôvera verejnosti v spravodlivosť v tom najširšom slova zmysle je </w:t>
      </w:r>
      <w:r w:rsidR="00674202">
        <w:rPr>
          <w:sz w:val="28"/>
          <w:szCs w:val="28"/>
        </w:rPr>
        <w:t xml:space="preserve">v našej spoločnosti v súčasnosti </w:t>
      </w:r>
      <w:r>
        <w:rPr>
          <w:sz w:val="28"/>
          <w:szCs w:val="28"/>
        </w:rPr>
        <w:t>výrazne oslabená a preto je potrebné apelovať na bezúhonnosť prokurátorov, policajtov, sud</w:t>
      </w:r>
      <w:r w:rsidR="00674202">
        <w:rPr>
          <w:sz w:val="28"/>
          <w:szCs w:val="28"/>
        </w:rPr>
        <w:t xml:space="preserve">cov a právnikov v iných profesiách (advokátov, notárov, exekútorov a pod.). O ich bezúhonnosti môžeme hovoriť len vtedy, keď neprijímajú materiálne či iné výhody bez ohľadu na ich povahu, lebo takéto výhody vrhajú tieň pochybnosti na ich nezávislosť pri výkone svojho povolania a znižujú dôveru verejnosti v existenciu právneho štátu. Všetci, ktorí pracujú v oblasti právnických profesií by sa mali vyhýbať všetkým aktivitám, ktorými by sa spreneverili profesijnej cti a nenaplnili by </w:t>
      </w:r>
      <w:r w:rsidR="00437672">
        <w:rPr>
          <w:sz w:val="28"/>
          <w:szCs w:val="28"/>
        </w:rPr>
        <w:t xml:space="preserve">tak </w:t>
      </w:r>
      <w:r w:rsidR="00674202">
        <w:rPr>
          <w:sz w:val="28"/>
          <w:szCs w:val="28"/>
        </w:rPr>
        <w:t xml:space="preserve">ani oprávnené očakávania spoločnosti a občanov spojené s výkonom ich funkcií. </w:t>
      </w:r>
    </w:p>
    <w:p w:rsidR="00CC5DDF" w:rsidRDefault="00F60DEE" w:rsidP="007F4F7D">
      <w:pPr>
        <w:spacing w:after="1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Dnes, po dlhoročnom výkone právnickej profesie na úseku predovšetkým trestného práva, môžem konštatovať, že som sa dobre rozhodla, keď som si vybrala štúdium na Právnickej fakulte a</w:t>
      </w:r>
      <w:r w:rsidR="00886A6C">
        <w:rPr>
          <w:sz w:val="28"/>
          <w:szCs w:val="28"/>
        </w:rPr>
        <w:t xml:space="preserve"> zvolila som si ako svoje profesijné zameranie prácu v justícii. V priebehu mojej dlhej profesionálnej cesty, som </w:t>
      </w:r>
      <w:r w:rsidR="007F4F7D">
        <w:rPr>
          <w:sz w:val="28"/>
          <w:szCs w:val="28"/>
        </w:rPr>
        <w:t xml:space="preserve">strávila nespočetné množstvo hodín v súdnych sieňach, v ktorých sa „v priamom prenose“ odohrávali príbehy ľudí, ktorí zlo spáchali, ale aj ľudí, ktorí boli obeťami ich protiprávneho konania. </w:t>
      </w:r>
      <w:r w:rsidR="00976F1B">
        <w:rPr>
          <w:sz w:val="28"/>
          <w:szCs w:val="28"/>
        </w:rPr>
        <w:t xml:space="preserve">Napriek tomu, že som vo svojej profesii sústavne prichádzala do styku s negatívnou stránkou </w:t>
      </w:r>
      <w:r w:rsidR="00036B2E">
        <w:rPr>
          <w:sz w:val="28"/>
          <w:szCs w:val="28"/>
        </w:rPr>
        <w:t xml:space="preserve">ľudského </w:t>
      </w:r>
      <w:r w:rsidR="00976F1B">
        <w:rPr>
          <w:sz w:val="28"/>
          <w:szCs w:val="28"/>
        </w:rPr>
        <w:t>života a s nešťastím ľudí, nikdy som nestratila vieru</w:t>
      </w:r>
      <w:r w:rsidR="00036B2E">
        <w:rPr>
          <w:sz w:val="28"/>
          <w:szCs w:val="28"/>
        </w:rPr>
        <w:t xml:space="preserve"> v to, že realizovaním spravodliv</w:t>
      </w:r>
      <w:r w:rsidR="00091805">
        <w:rPr>
          <w:sz w:val="28"/>
          <w:szCs w:val="28"/>
        </w:rPr>
        <w:t>ého procesu</w:t>
      </w:r>
      <w:r w:rsidR="00976F1B">
        <w:rPr>
          <w:sz w:val="28"/>
          <w:szCs w:val="28"/>
        </w:rPr>
        <w:t xml:space="preserve"> pri </w:t>
      </w:r>
      <w:r w:rsidR="00036B2E">
        <w:rPr>
          <w:sz w:val="28"/>
          <w:szCs w:val="28"/>
        </w:rPr>
        <w:t xml:space="preserve">zodpovednom </w:t>
      </w:r>
      <w:r w:rsidR="00976F1B">
        <w:rPr>
          <w:sz w:val="28"/>
          <w:szCs w:val="28"/>
        </w:rPr>
        <w:t xml:space="preserve">rešpektovaní </w:t>
      </w:r>
      <w:r w:rsidR="00036B2E">
        <w:rPr>
          <w:sz w:val="28"/>
          <w:szCs w:val="28"/>
        </w:rPr>
        <w:t xml:space="preserve">vyššie uvedených </w:t>
      </w:r>
      <w:r w:rsidR="00976F1B">
        <w:rPr>
          <w:sz w:val="28"/>
          <w:szCs w:val="28"/>
        </w:rPr>
        <w:t xml:space="preserve">zásad právnickej profesie, </w:t>
      </w:r>
      <w:r w:rsidR="00036B2E">
        <w:rPr>
          <w:sz w:val="28"/>
          <w:szCs w:val="28"/>
        </w:rPr>
        <w:t xml:space="preserve">je možné v určitej miere eliminovať spoločenské </w:t>
      </w:r>
      <w:r w:rsidR="008A0076">
        <w:rPr>
          <w:sz w:val="28"/>
          <w:szCs w:val="28"/>
        </w:rPr>
        <w:t>zlo</w:t>
      </w:r>
      <w:r w:rsidR="00091805">
        <w:rPr>
          <w:sz w:val="28"/>
          <w:szCs w:val="28"/>
        </w:rPr>
        <w:t xml:space="preserve"> a náš svet urobiť o čosi ľudskejším. </w:t>
      </w:r>
    </w:p>
    <w:p w:rsidR="00091805" w:rsidRDefault="00E857F7" w:rsidP="007F4F7D">
      <w:pPr>
        <w:spacing w:after="1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 zreteľom na to, že v súčasnosti už druhý rok pracujem ako advokátka, čo môže byť v porovnaní s mojím predchádzajúcim profesijným zameraním vnímané s rozpakmi, alebo kontroverzne, považujem za potrebné zaujať i k tejto otázke stanovisko. </w:t>
      </w:r>
      <w:r w:rsidR="00932BB6">
        <w:rPr>
          <w:sz w:val="28"/>
          <w:szCs w:val="28"/>
        </w:rPr>
        <w:t xml:space="preserve">Náhľad laickej verejnosti na prácu advokátov je často poznačený poznaním, že mnohí klienti zháňajú takého advokáta, ktorý „vec vybaví“, urobí v pravý čas všetko, čo treba na obídenie zákona, nech by to bolo čokoľvek. Ľudia </w:t>
      </w:r>
      <w:r w:rsidR="007F5CC5">
        <w:rPr>
          <w:sz w:val="28"/>
          <w:szCs w:val="28"/>
        </w:rPr>
        <w:t xml:space="preserve">niekedy </w:t>
      </w:r>
      <w:r w:rsidR="00932BB6">
        <w:rPr>
          <w:sz w:val="28"/>
          <w:szCs w:val="28"/>
        </w:rPr>
        <w:t>vnímajú advokátov ako vybranú skupinu</w:t>
      </w:r>
      <w:r w:rsidR="00FD5FCF">
        <w:rPr>
          <w:sz w:val="28"/>
          <w:szCs w:val="28"/>
        </w:rPr>
        <w:t>, ktorá sa pod pláštikom akýchsi tajomných vedomostí, rituálov a profesionálnej zdvorilosti obohacuje na úkor svojich klientov. Nikto nevyzdvihuje množstvo slušných a obetavých advokátov, ktorí sa stali spoľahlivými oporami svojich klientov</w:t>
      </w:r>
      <w:r w:rsidR="007F5CC5">
        <w:rPr>
          <w:sz w:val="28"/>
          <w:szCs w:val="28"/>
        </w:rPr>
        <w:t xml:space="preserve"> pri uplatňovaní ich legitímnych práv.</w:t>
      </w:r>
      <w:r w:rsidR="00FD5FCF">
        <w:rPr>
          <w:sz w:val="28"/>
          <w:szCs w:val="28"/>
        </w:rPr>
        <w:t xml:space="preserve"> Médiá sa obmedzujú </w:t>
      </w:r>
      <w:r w:rsidR="007F5CC5">
        <w:rPr>
          <w:sz w:val="28"/>
          <w:szCs w:val="28"/>
        </w:rPr>
        <w:t xml:space="preserve">len </w:t>
      </w:r>
      <w:r w:rsidR="00FD5FCF">
        <w:rPr>
          <w:sz w:val="28"/>
          <w:szCs w:val="28"/>
        </w:rPr>
        <w:t xml:space="preserve">na konštatovanie, že advokát v konkrétnej veci zase obhajuje akéhosi „grázla“, čo často vzbudzuje dojem, že advokáti sú akýsi cynici bez cti a charakteru. </w:t>
      </w:r>
    </w:p>
    <w:p w:rsidR="00091805" w:rsidRDefault="007F5CC5" w:rsidP="007F4F7D">
      <w:pPr>
        <w:spacing w:after="1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Takýto postoj k výkonu advokátskeho povolania  musím  odmietnuť. Ako vyplýva z Advokátskeho poriadku Slovenskej  advokátskej komory, v spoločnosti, kde úcta k demokracii a právu a je jedným z najdôležitejších ústavných princípov, má </w:t>
      </w:r>
      <w:r>
        <w:rPr>
          <w:sz w:val="28"/>
          <w:szCs w:val="28"/>
        </w:rPr>
        <w:lastRenderedPageBreak/>
        <w:t xml:space="preserve">advokát nezastupiteľné postavenie, pretože existencia  slobodného a nezávislého advokátskeho povolania je základným prostriedkom ochrany ľudských práv a slobôd proti moci štátu. </w:t>
      </w:r>
      <w:r w:rsidR="00622BC3">
        <w:rPr>
          <w:sz w:val="28"/>
          <w:szCs w:val="28"/>
        </w:rPr>
        <w:t>Z rozsiahlej rozhodovacej činnosti  Ústavného súdu Slovenskej republiky, ale aj Európskeho súdu pre ľudské práva vyplýva, že porušovanie základných ľudských práv</w:t>
      </w:r>
      <w:r w:rsidR="00EE5A37">
        <w:rPr>
          <w:sz w:val="28"/>
          <w:szCs w:val="28"/>
        </w:rPr>
        <w:t xml:space="preserve"> a slobôd</w:t>
      </w:r>
      <w:r w:rsidR="00622BC3">
        <w:rPr>
          <w:sz w:val="28"/>
          <w:szCs w:val="28"/>
        </w:rPr>
        <w:t xml:space="preserve"> v rozhodovacej činnosti  </w:t>
      </w:r>
      <w:r w:rsidR="00EE5A37">
        <w:rPr>
          <w:sz w:val="28"/>
          <w:szCs w:val="28"/>
        </w:rPr>
        <w:t>súdov a iných štátnych orgánov, vôbec nie je ojedinelé, ale naopak. Často dochádza k porušovaniu práva na súdnu a inú právnu ochranu, práva na spravodlivý proces a práva na prerokovanie veci bez zbytočných prieťahov. Dbať o to, aby v každej právnej veci boli dodržané ústavné práva klientov v konaní a rozhodovaní súdov a iných štátnych orgánov, je dôležitým poslaním advokáta. Dodávam, že a</w:t>
      </w:r>
      <w:r w:rsidR="009A6996">
        <w:rPr>
          <w:sz w:val="28"/>
          <w:szCs w:val="28"/>
        </w:rPr>
        <w:t xml:space="preserve">dvokát musí slúžiť veci spravodlivosti a s výkonom povolania advokáta sa nerozlučne spája škála etických povinností voči klientom a voči súdom a iným orgánom, pred ktorými presadzuje záujmy svojho klienta a vždy je povinný  konať len v súlade s ústavou a zákonmi. </w:t>
      </w:r>
    </w:p>
    <w:p w:rsidR="00674EFA" w:rsidRDefault="009A6996" w:rsidP="007F4F7D">
      <w:pPr>
        <w:spacing w:after="1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 výkon advokácie platia rovnaké </w:t>
      </w:r>
      <w:r w:rsidR="00561C45">
        <w:rPr>
          <w:sz w:val="28"/>
          <w:szCs w:val="28"/>
        </w:rPr>
        <w:t xml:space="preserve">vedomostné, morálne a etické </w:t>
      </w:r>
      <w:r>
        <w:rPr>
          <w:sz w:val="28"/>
          <w:szCs w:val="28"/>
        </w:rPr>
        <w:t xml:space="preserve">princípy ako pre výkon akéhokoľvek </w:t>
      </w:r>
      <w:r w:rsidR="00561C45">
        <w:rPr>
          <w:sz w:val="28"/>
          <w:szCs w:val="28"/>
        </w:rPr>
        <w:t>iného právnického povolania.</w:t>
      </w:r>
      <w:r>
        <w:rPr>
          <w:sz w:val="28"/>
          <w:szCs w:val="28"/>
        </w:rPr>
        <w:t xml:space="preserve"> Preto odmietam, že </w:t>
      </w:r>
      <w:r w:rsidR="00561C45">
        <w:rPr>
          <w:sz w:val="28"/>
          <w:szCs w:val="28"/>
        </w:rPr>
        <w:t xml:space="preserve">by  </w:t>
      </w:r>
      <w:r>
        <w:rPr>
          <w:sz w:val="28"/>
          <w:szCs w:val="28"/>
        </w:rPr>
        <w:t>zmen</w:t>
      </w:r>
      <w:r w:rsidR="00561C45">
        <w:rPr>
          <w:sz w:val="28"/>
          <w:szCs w:val="28"/>
        </w:rPr>
        <w:t>a</w:t>
      </w:r>
      <w:r>
        <w:rPr>
          <w:sz w:val="28"/>
          <w:szCs w:val="28"/>
        </w:rPr>
        <w:t xml:space="preserve"> právnickej profesie </w:t>
      </w:r>
      <w:r w:rsidR="00561C45">
        <w:rPr>
          <w:sz w:val="28"/>
          <w:szCs w:val="28"/>
        </w:rPr>
        <w:t>mala automaticky za následok stratu cti, slušnosti, vychovanosti, morálky</w:t>
      </w:r>
      <w:r w:rsidR="00674EFA">
        <w:rPr>
          <w:sz w:val="28"/>
          <w:szCs w:val="28"/>
        </w:rPr>
        <w:t>, pokory</w:t>
      </w:r>
      <w:r w:rsidR="00561C45">
        <w:rPr>
          <w:sz w:val="28"/>
          <w:szCs w:val="28"/>
        </w:rPr>
        <w:t xml:space="preserve"> alebo </w:t>
      </w:r>
      <w:r w:rsidR="00674EFA">
        <w:rPr>
          <w:sz w:val="28"/>
          <w:szCs w:val="28"/>
        </w:rPr>
        <w:t xml:space="preserve">zmenu </w:t>
      </w:r>
      <w:r w:rsidR="00561C45">
        <w:rPr>
          <w:sz w:val="28"/>
          <w:szCs w:val="28"/>
        </w:rPr>
        <w:t xml:space="preserve">charakteru. </w:t>
      </w:r>
      <w:r w:rsidR="00561C45" w:rsidRPr="00561C45">
        <w:rPr>
          <w:b/>
          <w:sz w:val="28"/>
          <w:szCs w:val="28"/>
        </w:rPr>
        <w:t>Tieto atribúty akejkoľvek profesijnej etiky buď máme v sebe dávno pred tým, ako sme právnické povolanie začali vykonávať, alebo ich nemáme, lebo sa jednoducho nedajú nikde kúpiť</w:t>
      </w:r>
      <w:r w:rsidR="00561C45">
        <w:rPr>
          <w:b/>
          <w:sz w:val="28"/>
          <w:szCs w:val="28"/>
        </w:rPr>
        <w:t>.</w:t>
      </w:r>
      <w:r w:rsidR="00561C45" w:rsidRPr="00561C45">
        <w:rPr>
          <w:b/>
          <w:sz w:val="28"/>
          <w:szCs w:val="28"/>
        </w:rPr>
        <w:t xml:space="preserve"> </w:t>
      </w:r>
      <w:r w:rsidRPr="00561C45">
        <w:rPr>
          <w:b/>
          <w:sz w:val="28"/>
          <w:szCs w:val="28"/>
        </w:rPr>
        <w:t xml:space="preserve"> </w:t>
      </w:r>
      <w:r w:rsidR="00561C45">
        <w:rPr>
          <w:sz w:val="28"/>
          <w:szCs w:val="28"/>
        </w:rPr>
        <w:t>Mojím mottom bez ohľadu na to</w:t>
      </w:r>
      <w:r w:rsidR="00EE5A37">
        <w:rPr>
          <w:sz w:val="28"/>
          <w:szCs w:val="28"/>
        </w:rPr>
        <w:t>,</w:t>
      </w:r>
      <w:r w:rsidR="00561C45">
        <w:rPr>
          <w:sz w:val="28"/>
          <w:szCs w:val="28"/>
        </w:rPr>
        <w:t xml:space="preserve"> </w:t>
      </w:r>
      <w:r w:rsidR="00674EFA">
        <w:rPr>
          <w:sz w:val="28"/>
          <w:szCs w:val="28"/>
        </w:rPr>
        <w:t>ktorú z právnickej profesie</w:t>
      </w:r>
      <w:r w:rsidR="00561C45">
        <w:rPr>
          <w:sz w:val="28"/>
          <w:szCs w:val="28"/>
        </w:rPr>
        <w:t xml:space="preserve"> vykonávam</w:t>
      </w:r>
      <w:r w:rsidR="00674EFA">
        <w:rPr>
          <w:sz w:val="28"/>
          <w:szCs w:val="28"/>
        </w:rPr>
        <w:t>, zostáva:</w:t>
      </w:r>
    </w:p>
    <w:p w:rsidR="009A6996" w:rsidRPr="00674EFA" w:rsidRDefault="00674EFA" w:rsidP="007F4F7D">
      <w:pPr>
        <w:spacing w:after="120" w:line="240" w:lineRule="auto"/>
        <w:ind w:firstLine="708"/>
        <w:jc w:val="both"/>
        <w:rPr>
          <w:i/>
          <w:sz w:val="28"/>
          <w:szCs w:val="28"/>
        </w:rPr>
      </w:pPr>
      <w:r w:rsidRPr="00674EFA">
        <w:rPr>
          <w:i/>
          <w:sz w:val="28"/>
          <w:szCs w:val="28"/>
        </w:rPr>
        <w:t>„Dôstojnosť je jedným zo spôsobov, ktorým si človek uvedomuje svoju povinnosť a zodpovednosť voči svojej profesii. Dôstojnosť osobnosti vyžaduje aj úctu k inej osobnosti a rešpektovanie jej práv.“</w:t>
      </w:r>
      <w:r w:rsidR="00561C45" w:rsidRPr="00674EFA">
        <w:rPr>
          <w:i/>
          <w:sz w:val="28"/>
          <w:szCs w:val="28"/>
        </w:rPr>
        <w:t xml:space="preserve"> </w:t>
      </w:r>
    </w:p>
    <w:p w:rsidR="00674EFA" w:rsidRDefault="00674EFA" w:rsidP="00343B41">
      <w:pPr>
        <w:ind w:left="708" w:firstLine="708"/>
        <w:jc w:val="both"/>
        <w:rPr>
          <w:sz w:val="28"/>
          <w:szCs w:val="28"/>
        </w:rPr>
      </w:pPr>
    </w:p>
    <w:p w:rsidR="00674EFA" w:rsidRDefault="00674EFA" w:rsidP="00343B4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Ďakujem za Vašu pozornosť. </w:t>
      </w:r>
    </w:p>
    <w:p w:rsidR="00674EFA" w:rsidRDefault="00674EFA" w:rsidP="00343B41">
      <w:pPr>
        <w:ind w:left="708" w:firstLine="708"/>
        <w:jc w:val="both"/>
        <w:rPr>
          <w:sz w:val="28"/>
          <w:szCs w:val="28"/>
        </w:rPr>
      </w:pPr>
    </w:p>
    <w:p w:rsidR="00674EFA" w:rsidRDefault="00674EFA" w:rsidP="00343B41">
      <w:pPr>
        <w:ind w:left="708" w:firstLine="708"/>
        <w:jc w:val="both"/>
        <w:rPr>
          <w:sz w:val="28"/>
          <w:szCs w:val="28"/>
        </w:rPr>
      </w:pPr>
    </w:p>
    <w:p w:rsidR="00250F5F" w:rsidRDefault="00674EFA" w:rsidP="00343B4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Eva Mišíková</w:t>
      </w:r>
      <w:r w:rsidR="00561C45">
        <w:rPr>
          <w:sz w:val="28"/>
          <w:szCs w:val="28"/>
        </w:rPr>
        <w:tab/>
      </w:r>
    </w:p>
    <w:p w:rsidR="00206264" w:rsidRPr="00250F5F" w:rsidRDefault="00250F5F" w:rsidP="00343B41">
      <w:pPr>
        <w:ind w:left="708" w:firstLine="708"/>
        <w:jc w:val="both"/>
        <w:rPr>
          <w:sz w:val="28"/>
          <w:szCs w:val="28"/>
        </w:rPr>
      </w:pPr>
      <w:r w:rsidRPr="00250F5F">
        <w:rPr>
          <w:sz w:val="28"/>
          <w:szCs w:val="28"/>
        </w:rPr>
        <w:t xml:space="preserve"> </w:t>
      </w:r>
    </w:p>
    <w:p w:rsidR="00206264" w:rsidRDefault="00206264" w:rsidP="00CB4A84">
      <w:pPr>
        <w:jc w:val="both"/>
        <w:rPr>
          <w:sz w:val="28"/>
          <w:szCs w:val="28"/>
          <w:u w:val="single"/>
        </w:rPr>
      </w:pPr>
    </w:p>
    <w:p w:rsidR="00206264" w:rsidRDefault="00206264" w:rsidP="00343B41">
      <w:pPr>
        <w:ind w:left="708" w:firstLine="708"/>
        <w:jc w:val="both"/>
        <w:rPr>
          <w:sz w:val="28"/>
          <w:szCs w:val="28"/>
          <w:u w:val="single"/>
        </w:rPr>
      </w:pPr>
    </w:p>
    <w:p w:rsidR="00206264" w:rsidRDefault="00206264" w:rsidP="00343B41">
      <w:pPr>
        <w:ind w:left="708" w:firstLine="708"/>
        <w:jc w:val="both"/>
        <w:rPr>
          <w:sz w:val="28"/>
          <w:szCs w:val="28"/>
          <w:u w:val="single"/>
        </w:rPr>
      </w:pPr>
    </w:p>
    <w:p w:rsidR="008462D5" w:rsidRPr="008462D5" w:rsidRDefault="008462D5" w:rsidP="008462D5">
      <w:pPr>
        <w:rPr>
          <w:sz w:val="28"/>
          <w:szCs w:val="28"/>
        </w:rPr>
      </w:pPr>
    </w:p>
    <w:sectPr w:rsidR="008462D5" w:rsidRPr="008462D5" w:rsidSect="00250F5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62D5"/>
    <w:rsid w:val="00036B2E"/>
    <w:rsid w:val="0004286D"/>
    <w:rsid w:val="00056D33"/>
    <w:rsid w:val="00091805"/>
    <w:rsid w:val="001567BA"/>
    <w:rsid w:val="001D71AC"/>
    <w:rsid w:val="00206264"/>
    <w:rsid w:val="00250F5F"/>
    <w:rsid w:val="002C61A6"/>
    <w:rsid w:val="002D168A"/>
    <w:rsid w:val="002F256D"/>
    <w:rsid w:val="002F688E"/>
    <w:rsid w:val="00303051"/>
    <w:rsid w:val="003211EB"/>
    <w:rsid w:val="00343B41"/>
    <w:rsid w:val="003A60EB"/>
    <w:rsid w:val="003D3A4C"/>
    <w:rsid w:val="003E5F20"/>
    <w:rsid w:val="00423BE8"/>
    <w:rsid w:val="00437672"/>
    <w:rsid w:val="004377C0"/>
    <w:rsid w:val="00466FBF"/>
    <w:rsid w:val="00477146"/>
    <w:rsid w:val="004925B4"/>
    <w:rsid w:val="004C7164"/>
    <w:rsid w:val="00504643"/>
    <w:rsid w:val="00513487"/>
    <w:rsid w:val="00531F75"/>
    <w:rsid w:val="00561C45"/>
    <w:rsid w:val="005B1B8B"/>
    <w:rsid w:val="005B6348"/>
    <w:rsid w:val="00622BC3"/>
    <w:rsid w:val="00674202"/>
    <w:rsid w:val="00674EFA"/>
    <w:rsid w:val="006B6411"/>
    <w:rsid w:val="0076701D"/>
    <w:rsid w:val="0077388B"/>
    <w:rsid w:val="00790B6D"/>
    <w:rsid w:val="007C1432"/>
    <w:rsid w:val="007C56AF"/>
    <w:rsid w:val="007F4F7D"/>
    <w:rsid w:val="007F5CC5"/>
    <w:rsid w:val="0081275D"/>
    <w:rsid w:val="00815BD2"/>
    <w:rsid w:val="008462D5"/>
    <w:rsid w:val="00886A6C"/>
    <w:rsid w:val="008A0076"/>
    <w:rsid w:val="008A7601"/>
    <w:rsid w:val="008F6DF0"/>
    <w:rsid w:val="009050B1"/>
    <w:rsid w:val="00932BB6"/>
    <w:rsid w:val="00942C6B"/>
    <w:rsid w:val="00976F1B"/>
    <w:rsid w:val="00980D60"/>
    <w:rsid w:val="009A6996"/>
    <w:rsid w:val="00A50CAB"/>
    <w:rsid w:val="00A62E5D"/>
    <w:rsid w:val="00BD37AB"/>
    <w:rsid w:val="00C14F2E"/>
    <w:rsid w:val="00CB140B"/>
    <w:rsid w:val="00CB4A84"/>
    <w:rsid w:val="00CC5DDF"/>
    <w:rsid w:val="00D71773"/>
    <w:rsid w:val="00D92A23"/>
    <w:rsid w:val="00DD048A"/>
    <w:rsid w:val="00E241B9"/>
    <w:rsid w:val="00E744FE"/>
    <w:rsid w:val="00E857F7"/>
    <w:rsid w:val="00E94E12"/>
    <w:rsid w:val="00ED0B19"/>
    <w:rsid w:val="00EE31D3"/>
    <w:rsid w:val="00EE5A37"/>
    <w:rsid w:val="00F077B7"/>
    <w:rsid w:val="00F60DEE"/>
    <w:rsid w:val="00FD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6D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</dc:creator>
  <cp:lastModifiedBy>Peter</cp:lastModifiedBy>
  <cp:revision>2</cp:revision>
  <cp:lastPrinted>2015-08-30T20:39:00Z</cp:lastPrinted>
  <dcterms:created xsi:type="dcterms:W3CDTF">2015-10-29T07:54:00Z</dcterms:created>
  <dcterms:modified xsi:type="dcterms:W3CDTF">2015-10-29T07:54:00Z</dcterms:modified>
</cp:coreProperties>
</file>