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70E5" w14:textId="77777777" w:rsidR="003344A0" w:rsidRDefault="003344A0" w:rsidP="002E19A7">
      <w:pPr>
        <w:ind w:firstLine="720"/>
        <w:jc w:val="both"/>
        <w:rPr>
          <w:rFonts w:ascii="Helvetica Neue" w:hAnsi="Helvetica Neue" w:cs="Helvetica"/>
          <w:color w:val="1C1C1C"/>
          <w:sz w:val="26"/>
          <w:szCs w:val="26"/>
          <w:lang w:val="sk-SK"/>
        </w:rPr>
      </w:pPr>
    </w:p>
    <w:p w14:paraId="218CBA24" w14:textId="77777777" w:rsidR="003344A0" w:rsidRDefault="003344A0" w:rsidP="002E19A7">
      <w:pPr>
        <w:ind w:firstLine="720"/>
        <w:jc w:val="both"/>
        <w:rPr>
          <w:rFonts w:ascii="Helvetica Neue" w:hAnsi="Helvetica Neue" w:cs="Helvetica"/>
          <w:color w:val="1C1C1C"/>
          <w:sz w:val="26"/>
          <w:szCs w:val="26"/>
          <w:lang w:val="sk-SK"/>
        </w:rPr>
      </w:pPr>
    </w:p>
    <w:p w14:paraId="67823A00" w14:textId="712FD5D3" w:rsidR="003344A0" w:rsidRDefault="003344A0" w:rsidP="003344A0">
      <w:pPr>
        <w:rPr>
          <w:rFonts w:eastAsia="Times New Roman"/>
        </w:rPr>
      </w:pPr>
      <w:r>
        <w:rPr>
          <w:rFonts w:eastAsia="Times New Roman"/>
          <w:noProof/>
          <w:lang w:val="sk-SK" w:eastAsia="sk-SK"/>
        </w:rPr>
        <w:drawing>
          <wp:inline distT="0" distB="0" distL="0" distR="0" wp14:anchorId="1519468B" wp14:editId="4291F8CA">
            <wp:extent cx="6096000" cy="4067175"/>
            <wp:effectExtent l="0" t="0" r="0" b="0"/>
            <wp:docPr id="2" name="Obrázok 2" descr="cid:2AD05BF0-B218-4E88-9AEA-C955D6641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E43E71-E8A7-4A0C-91A1-C8DE33E21C20" descr="cid:2AD05BF0-B218-4E88-9AEA-C955D6641E8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DAC5B" w14:textId="77777777" w:rsidR="003344A0" w:rsidRDefault="003344A0" w:rsidP="002E19A7">
      <w:pPr>
        <w:ind w:firstLine="720"/>
        <w:jc w:val="both"/>
        <w:rPr>
          <w:rFonts w:ascii="Helvetica Neue" w:hAnsi="Helvetica Neue" w:cs="Helvetica"/>
          <w:color w:val="1C1C1C"/>
          <w:sz w:val="26"/>
          <w:szCs w:val="26"/>
          <w:lang w:val="sk-SK"/>
        </w:rPr>
      </w:pPr>
    </w:p>
    <w:p w14:paraId="2359D828" w14:textId="77777777" w:rsidR="003344A0" w:rsidRPr="00B521E0" w:rsidRDefault="003344A0" w:rsidP="002E19A7">
      <w:pPr>
        <w:ind w:firstLine="720"/>
        <w:jc w:val="both"/>
        <w:rPr>
          <w:rFonts w:ascii="Times New Roman" w:hAnsi="Times New Roman" w:cs="Times New Roman"/>
          <w:color w:val="1C1C1C"/>
          <w:sz w:val="28"/>
          <w:szCs w:val="28"/>
          <w:lang w:val="sk-SK"/>
        </w:rPr>
      </w:pPr>
    </w:p>
    <w:p w14:paraId="48C639BE" w14:textId="4CE3C214" w:rsidR="003344A0" w:rsidRPr="00B521E0" w:rsidRDefault="00B521E0" w:rsidP="002E19A7">
      <w:pPr>
        <w:ind w:firstLine="720"/>
        <w:jc w:val="both"/>
        <w:rPr>
          <w:rFonts w:ascii="Times New Roman" w:hAnsi="Times New Roman" w:cs="Times New Roman"/>
          <w:color w:val="1C1C1C"/>
          <w:sz w:val="28"/>
          <w:szCs w:val="28"/>
          <w:lang w:val="sk-SK"/>
        </w:rPr>
      </w:pPr>
      <w:r w:rsidRPr="00B521E0">
        <w:rPr>
          <w:rFonts w:ascii="Times New Roman" w:hAnsi="Times New Roman" w:cs="Times New Roman"/>
          <w:color w:val="1C1C1C"/>
          <w:sz w:val="28"/>
          <w:szCs w:val="28"/>
          <w:lang w:val="sk-SK"/>
        </w:rPr>
        <w:t>Gen. PaedDr. T. Gašpar</w:t>
      </w:r>
    </w:p>
    <w:p w14:paraId="4CC5DD0A" w14:textId="24D2FA94" w:rsidR="00CB5030" w:rsidRPr="00B521E0" w:rsidRDefault="00B521E0" w:rsidP="002E19A7">
      <w:pPr>
        <w:ind w:firstLine="720"/>
        <w:jc w:val="both"/>
        <w:rPr>
          <w:rFonts w:ascii="Times New Roman" w:hAnsi="Times New Roman" w:cs="Times New Roman"/>
          <w:color w:val="1C1C1C"/>
          <w:sz w:val="28"/>
          <w:szCs w:val="28"/>
          <w:lang w:val="sk-SK"/>
        </w:rPr>
      </w:pPr>
      <w:r w:rsidRPr="00B521E0">
        <w:rPr>
          <w:rFonts w:ascii="Times New Roman" w:hAnsi="Times New Roman" w:cs="Times New Roman"/>
          <w:color w:val="1C1C1C"/>
          <w:sz w:val="28"/>
          <w:szCs w:val="28"/>
          <w:lang w:val="sk-SK"/>
        </w:rPr>
        <w:t>Fotografia, ktorá môže predznamenávať blízku budúcnosť</w:t>
      </w:r>
    </w:p>
    <w:p w14:paraId="49678E82" w14:textId="77777777" w:rsidR="00B521E0" w:rsidRPr="00B521E0" w:rsidRDefault="00B521E0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36F8D873" w14:textId="1779D2A5" w:rsidR="00B1445E" w:rsidRPr="00B521E0" w:rsidRDefault="00B521E0" w:rsidP="00B331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  <w:r>
        <w:rPr>
          <w:rFonts w:ascii="Times New Roman" w:hAnsi="Times New Roman" w:cs="Times New Roman"/>
          <w:color w:val="1C1C1C"/>
          <w:lang w:val="sk-SK"/>
        </w:rPr>
        <w:t>Na úvod v</w:t>
      </w:r>
      <w:r w:rsidR="00CB5030" w:rsidRPr="00B521E0">
        <w:rPr>
          <w:rFonts w:ascii="Times New Roman" w:hAnsi="Times New Roman" w:cs="Times New Roman"/>
          <w:color w:val="1C1C1C"/>
          <w:lang w:val="sk-SK"/>
        </w:rPr>
        <w:t xml:space="preserve">ám chcem ukázať fotografiu z nedávnej minulosti, ktorá však môže predznamenávať blízku budúcnosť. Ide o fotografiu z leta 2015, ktorá vznikla na verejnom zhromaždení pod názvom „Stop </w:t>
      </w:r>
      <w:proofErr w:type="spellStart"/>
      <w:r w:rsidR="00CB5030" w:rsidRPr="00B521E0">
        <w:rPr>
          <w:rFonts w:ascii="Times New Roman" w:hAnsi="Times New Roman" w:cs="Times New Roman"/>
          <w:color w:val="1C1C1C"/>
          <w:lang w:val="sk-SK"/>
        </w:rPr>
        <w:t>islamizácií</w:t>
      </w:r>
      <w:proofErr w:type="spellEnd"/>
      <w:r w:rsidR="00CB5030" w:rsidRPr="00B521E0">
        <w:rPr>
          <w:rFonts w:ascii="Times New Roman" w:hAnsi="Times New Roman" w:cs="Times New Roman"/>
          <w:color w:val="1C1C1C"/>
          <w:lang w:val="sk-SK"/>
        </w:rPr>
        <w:t xml:space="preserve">“. </w:t>
      </w:r>
      <w:r w:rsidR="00B840F4" w:rsidRPr="00B521E0">
        <w:rPr>
          <w:rFonts w:ascii="Times New Roman" w:hAnsi="Times New Roman" w:cs="Times New Roman"/>
          <w:color w:val="1C1C1C"/>
          <w:lang w:val="sk-SK"/>
        </w:rPr>
        <w:t xml:space="preserve">Zachytený </w:t>
      </w:r>
      <w:r>
        <w:rPr>
          <w:rFonts w:ascii="Times New Roman" w:hAnsi="Times New Roman" w:cs="Times New Roman"/>
          <w:color w:val="1C1C1C"/>
          <w:lang w:val="sk-SK"/>
        </w:rPr>
        <w:t>výjav na tejto snímke z môjho pohľadu môže signalizovať</w:t>
      </w:r>
      <w:r w:rsidR="000548CA" w:rsidRPr="00B521E0">
        <w:rPr>
          <w:rFonts w:ascii="Times New Roman" w:hAnsi="Times New Roman" w:cs="Times New Roman"/>
          <w:color w:val="1C1C1C"/>
          <w:lang w:val="sk-SK"/>
        </w:rPr>
        <w:t>, ako sa môže</w:t>
      </w:r>
      <w:r w:rsidR="00B840F4" w:rsidRPr="00B521E0">
        <w:rPr>
          <w:rFonts w:ascii="Times New Roman" w:hAnsi="Times New Roman" w:cs="Times New Roman"/>
          <w:color w:val="1C1C1C"/>
          <w:lang w:val="sk-SK"/>
        </w:rPr>
        <w:t xml:space="preserve"> vyvíjať bezpečnostná situácia na Slovensku v najbližšom období. Chcem byť realista, ale mám obavu, že to znamená byť súčasne aj pesimista. Naposledy bolo možné na Slovensku také fotografie urobiť na „</w:t>
      </w:r>
      <w:r w:rsidR="00900B68" w:rsidRPr="00B521E0">
        <w:rPr>
          <w:rFonts w:ascii="Times New Roman" w:hAnsi="Times New Roman" w:cs="Times New Roman"/>
          <w:color w:val="1C1C1C"/>
          <w:lang w:val="sk-SK"/>
        </w:rPr>
        <w:t>sviečkovej“ demonštrácii</w:t>
      </w:r>
      <w:r w:rsidR="00587772" w:rsidRPr="00B521E0">
        <w:rPr>
          <w:rFonts w:ascii="Times New Roman" w:hAnsi="Times New Roman" w:cs="Times New Roman"/>
          <w:color w:val="1C1C1C"/>
          <w:lang w:val="sk-SK"/>
        </w:rPr>
        <w:t xml:space="preserve"> v marci</w:t>
      </w:r>
      <w:r w:rsidR="00B840F4" w:rsidRPr="00B521E0">
        <w:rPr>
          <w:rFonts w:ascii="Times New Roman" w:hAnsi="Times New Roman" w:cs="Times New Roman"/>
          <w:color w:val="1C1C1C"/>
          <w:lang w:val="sk-SK"/>
        </w:rPr>
        <w:t xml:space="preserve"> 198</w:t>
      </w:r>
      <w:r w:rsidR="00587772" w:rsidRPr="00B521E0">
        <w:rPr>
          <w:rFonts w:ascii="Times New Roman" w:hAnsi="Times New Roman" w:cs="Times New Roman"/>
          <w:color w:val="1C1C1C"/>
          <w:lang w:val="sk-SK"/>
        </w:rPr>
        <w:t>8</w:t>
      </w:r>
      <w:r w:rsidR="00B840F4" w:rsidRPr="00B521E0">
        <w:rPr>
          <w:rFonts w:ascii="Times New Roman" w:hAnsi="Times New Roman" w:cs="Times New Roman"/>
          <w:color w:val="1C1C1C"/>
          <w:lang w:val="sk-SK"/>
        </w:rPr>
        <w:t xml:space="preserve"> s tým rozdielom, že násilne sa voči vlastným občanom správala vtedajšia vládna moc</w:t>
      </w:r>
      <w:r w:rsidR="00B1445E" w:rsidRPr="00B521E0">
        <w:rPr>
          <w:rFonts w:ascii="Times New Roman" w:hAnsi="Times New Roman" w:cs="Times New Roman"/>
          <w:color w:val="1C1C1C"/>
          <w:lang w:val="sk-SK"/>
        </w:rPr>
        <w:t>.</w:t>
      </w:r>
    </w:p>
    <w:p w14:paraId="7454A037" w14:textId="77777777" w:rsidR="00B1445E" w:rsidRPr="00B521E0" w:rsidRDefault="00B1445E" w:rsidP="00B331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1A9C7903" w14:textId="46F322A7" w:rsidR="00B331A7" w:rsidRPr="00B521E0" w:rsidRDefault="00B840F4" w:rsidP="00B331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  <w:r w:rsidRPr="00B521E0">
        <w:rPr>
          <w:rFonts w:ascii="Times New Roman" w:hAnsi="Times New Roman" w:cs="Times New Roman"/>
          <w:color w:val="1C1C1C"/>
          <w:lang w:val="sk-SK"/>
        </w:rPr>
        <w:t>Ako národ máme za sebou pokojnú spoločenskú zmenu po roku 1989 a</w:t>
      </w:r>
      <w:r w:rsidR="00B521E0">
        <w:rPr>
          <w:rFonts w:ascii="Times New Roman" w:hAnsi="Times New Roman" w:cs="Times New Roman"/>
          <w:color w:val="1C1C1C"/>
          <w:lang w:val="sk-SK"/>
        </w:rPr>
        <w:t xml:space="preserve"> kultúrne </w:t>
      </w:r>
      <w:r w:rsidRPr="00B521E0">
        <w:rPr>
          <w:rFonts w:ascii="Times New Roman" w:hAnsi="Times New Roman" w:cs="Times New Roman"/>
          <w:color w:val="1C1C1C"/>
          <w:lang w:val="sk-SK"/>
        </w:rPr>
        <w:t>budovanie</w:t>
      </w:r>
      <w:r w:rsidR="00B331A7" w:rsidRPr="00B521E0">
        <w:rPr>
          <w:rFonts w:ascii="Times New Roman" w:hAnsi="Times New Roman" w:cs="Times New Roman"/>
          <w:color w:val="1C1C1C"/>
          <w:lang w:val="sk-SK"/>
        </w:rPr>
        <w:t xml:space="preserve"> vlastnej štátnosti. Čo sa stalo, že situácia smeruje k </w:t>
      </w:r>
      <w:proofErr w:type="spellStart"/>
      <w:r w:rsidR="00B331A7" w:rsidRPr="00B521E0">
        <w:rPr>
          <w:rFonts w:ascii="Times New Roman" w:hAnsi="Times New Roman" w:cs="Times New Roman"/>
          <w:color w:val="1C1C1C"/>
          <w:lang w:val="sk-SK"/>
        </w:rPr>
        <w:t>radikalizácií</w:t>
      </w:r>
      <w:proofErr w:type="spellEnd"/>
      <w:r w:rsidR="00B331A7" w:rsidRPr="00B521E0">
        <w:rPr>
          <w:rFonts w:ascii="Times New Roman" w:hAnsi="Times New Roman" w:cs="Times New Roman"/>
          <w:color w:val="1C1C1C"/>
          <w:lang w:val="sk-SK"/>
        </w:rPr>
        <w:t xml:space="preserve"> spoločnosti a ohrozeniu tejto štátnosti?</w:t>
      </w:r>
      <w:r w:rsidRPr="00B521E0">
        <w:rPr>
          <w:rFonts w:ascii="Times New Roman" w:hAnsi="Times New Roman" w:cs="Times New Roman"/>
          <w:color w:val="1C1C1C"/>
          <w:lang w:val="sk-SK"/>
        </w:rPr>
        <w:t xml:space="preserve">  </w:t>
      </w:r>
      <w:r w:rsidR="00B331A7" w:rsidRPr="00B521E0">
        <w:rPr>
          <w:rFonts w:ascii="Times New Roman" w:hAnsi="Times New Roman" w:cs="Times New Roman"/>
          <w:color w:val="1C1C1C"/>
          <w:lang w:val="sk-SK"/>
        </w:rPr>
        <w:t>Prečo v dnešnej slovenskej demokracii dostávajú postupne dôveru extrémizmus, rasová neznášanlivosť</w:t>
      </w:r>
      <w:r w:rsidR="00B521E0">
        <w:rPr>
          <w:rFonts w:ascii="Times New Roman" w:hAnsi="Times New Roman" w:cs="Times New Roman"/>
          <w:color w:val="1C1C1C"/>
          <w:lang w:val="sk-SK"/>
        </w:rPr>
        <w:t>,</w:t>
      </w:r>
      <w:r w:rsidR="00B1445E" w:rsidRPr="00B521E0">
        <w:rPr>
          <w:rFonts w:ascii="Times New Roman" w:hAnsi="Times New Roman" w:cs="Times New Roman"/>
          <w:color w:val="1C1C1C"/>
          <w:lang w:val="sk-SK"/>
        </w:rPr>
        <w:t xml:space="preserve"> ba až prvky fašizmu?</w:t>
      </w:r>
      <w:r w:rsidR="00B331A7" w:rsidRPr="00B521E0">
        <w:rPr>
          <w:rFonts w:ascii="Times New Roman" w:hAnsi="Times New Roman" w:cs="Times New Roman"/>
          <w:color w:val="1C1C1C"/>
          <w:lang w:val="sk-SK"/>
        </w:rPr>
        <w:t xml:space="preserve"> Prečo pár dní po regulárnych a nespochybnených voľbách, už niektorí volajú po ďalších voľbách, lebo obrazne povedané tento „hod kockami“</w:t>
      </w:r>
      <w:r w:rsidR="00B1445E" w:rsidRPr="00B521E0">
        <w:rPr>
          <w:rFonts w:ascii="Times New Roman" w:hAnsi="Times New Roman" w:cs="Times New Roman"/>
          <w:color w:val="1C1C1C"/>
          <w:lang w:val="sk-SK"/>
        </w:rPr>
        <w:t xml:space="preserve"> im nevyšiel?</w:t>
      </w:r>
      <w:r w:rsidR="00B331A7" w:rsidRPr="00B521E0">
        <w:rPr>
          <w:rFonts w:ascii="Times New Roman" w:hAnsi="Times New Roman" w:cs="Times New Roman"/>
          <w:color w:val="1C1C1C"/>
          <w:lang w:val="sk-SK"/>
        </w:rPr>
        <w:t xml:space="preserve"> Prečo mnohé politické strany uchádzajúce sa o dôveru občana, už vo volebných programoch sľubovali deštrukciu ústavných orgánov tejto krajiny, nerešpektujúc ako tieto orgány z ústavy vznikajú</w:t>
      </w:r>
      <w:r w:rsidR="00B1445E" w:rsidRPr="00B521E0">
        <w:rPr>
          <w:rFonts w:ascii="Times New Roman" w:hAnsi="Times New Roman" w:cs="Times New Roman"/>
          <w:color w:val="1C1C1C"/>
          <w:lang w:val="sk-SK"/>
        </w:rPr>
        <w:t>, prípadne akú úlohu v spoločnosti plnia?</w:t>
      </w:r>
    </w:p>
    <w:p w14:paraId="180769F3" w14:textId="77777777" w:rsidR="00B331A7" w:rsidRPr="00B521E0" w:rsidRDefault="00B331A7" w:rsidP="00B840F4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029CDDD5" w14:textId="303555FE" w:rsidR="00B840F4" w:rsidRPr="00B521E0" w:rsidRDefault="00B331A7" w:rsidP="00B840F4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  <w:r w:rsidRPr="00B521E0">
        <w:rPr>
          <w:rFonts w:ascii="Times New Roman" w:hAnsi="Times New Roman" w:cs="Times New Roman"/>
          <w:color w:val="1C1C1C"/>
          <w:lang w:val="sk-SK"/>
        </w:rPr>
        <w:t>Je to veľmi</w:t>
      </w:r>
      <w:r w:rsidR="00B1445E" w:rsidRPr="00B521E0">
        <w:rPr>
          <w:rFonts w:ascii="Times New Roman" w:hAnsi="Times New Roman" w:cs="Times New Roman"/>
          <w:color w:val="1C1C1C"/>
          <w:lang w:val="sk-SK"/>
        </w:rPr>
        <w:t xml:space="preserve"> nebezpečná cesta, ktorá môže vytvárať precedensy do budúcna aj pre strany typu </w:t>
      </w:r>
      <w:proofErr w:type="spellStart"/>
      <w:r w:rsidR="00B1445E" w:rsidRPr="00B521E0">
        <w:rPr>
          <w:rFonts w:ascii="Times New Roman" w:hAnsi="Times New Roman" w:cs="Times New Roman"/>
          <w:color w:val="1C1C1C"/>
          <w:lang w:val="sk-SK"/>
        </w:rPr>
        <w:t>Kotleba</w:t>
      </w:r>
      <w:proofErr w:type="spellEnd"/>
      <w:r w:rsidR="00B1445E" w:rsidRPr="00B521E0">
        <w:rPr>
          <w:rFonts w:ascii="Times New Roman" w:hAnsi="Times New Roman" w:cs="Times New Roman"/>
          <w:color w:val="1C1C1C"/>
          <w:lang w:val="sk-SK"/>
        </w:rPr>
        <w:t xml:space="preserve"> </w:t>
      </w:r>
      <w:r w:rsidR="001331D4" w:rsidRPr="00B521E0">
        <w:rPr>
          <w:rFonts w:ascii="Times New Roman" w:hAnsi="Times New Roman" w:cs="Times New Roman"/>
          <w:color w:val="1C1C1C"/>
          <w:lang w:val="sk-SK"/>
        </w:rPr>
        <w:t>- Ľudová strana N</w:t>
      </w:r>
      <w:r w:rsidR="00B1445E" w:rsidRPr="00B521E0">
        <w:rPr>
          <w:rFonts w:ascii="Times New Roman" w:hAnsi="Times New Roman" w:cs="Times New Roman"/>
          <w:color w:val="1C1C1C"/>
          <w:lang w:val="sk-SK"/>
        </w:rPr>
        <w:t>aše Slovensko.</w:t>
      </w:r>
    </w:p>
    <w:p w14:paraId="59F5A50D" w14:textId="77777777" w:rsidR="00B840F4" w:rsidRPr="00B521E0" w:rsidRDefault="00B840F4" w:rsidP="00B840F4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1674ADA7" w14:textId="56F6ED2C" w:rsidR="002E19A7" w:rsidRPr="00B521E0" w:rsidRDefault="00D90464" w:rsidP="00B840F4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  <w:r w:rsidRPr="00B521E0">
        <w:rPr>
          <w:rFonts w:ascii="Times New Roman" w:hAnsi="Times New Roman" w:cs="Times New Roman"/>
          <w:color w:val="1C1C1C"/>
          <w:lang w:val="sk-SK"/>
        </w:rPr>
        <w:t>Jedna z h</w:t>
      </w:r>
      <w:r w:rsidR="002E19A7" w:rsidRPr="00B521E0">
        <w:rPr>
          <w:rFonts w:ascii="Times New Roman" w:hAnsi="Times New Roman" w:cs="Times New Roman"/>
          <w:color w:val="1C1C1C"/>
          <w:lang w:val="sk-SK"/>
        </w:rPr>
        <w:t>l</w:t>
      </w:r>
      <w:r w:rsidRPr="00B521E0">
        <w:rPr>
          <w:rFonts w:ascii="Times New Roman" w:hAnsi="Times New Roman" w:cs="Times New Roman"/>
          <w:color w:val="1C1C1C"/>
          <w:lang w:val="sk-SK"/>
        </w:rPr>
        <w:t>avných postáv</w:t>
      </w:r>
      <w:r w:rsidR="002E19A7" w:rsidRPr="00B521E0">
        <w:rPr>
          <w:rFonts w:ascii="Times New Roman" w:hAnsi="Times New Roman" w:cs="Times New Roman"/>
          <w:color w:val="1C1C1C"/>
          <w:lang w:val="sk-SK"/>
        </w:rPr>
        <w:t xml:space="preserve"> románu George </w:t>
      </w:r>
      <w:proofErr w:type="spellStart"/>
      <w:r w:rsidR="002E19A7" w:rsidRPr="00B521E0">
        <w:rPr>
          <w:rFonts w:ascii="Times New Roman" w:hAnsi="Times New Roman" w:cs="Times New Roman"/>
          <w:color w:val="1C1C1C"/>
          <w:lang w:val="sk-SK"/>
        </w:rPr>
        <w:t>Orwella</w:t>
      </w:r>
      <w:proofErr w:type="spellEnd"/>
      <w:r w:rsidR="002E19A7" w:rsidRPr="00B521E0">
        <w:rPr>
          <w:rFonts w:ascii="Times New Roman" w:hAnsi="Times New Roman" w:cs="Times New Roman"/>
          <w:color w:val="1C1C1C"/>
          <w:lang w:val="sk-SK"/>
        </w:rPr>
        <w:t xml:space="preserve"> 1984 </w:t>
      </w:r>
      <w:proofErr w:type="spellStart"/>
      <w:r w:rsidR="002E19A7" w:rsidRPr="00B521E0">
        <w:rPr>
          <w:rFonts w:ascii="Times New Roman" w:hAnsi="Times New Roman" w:cs="Times New Roman"/>
          <w:color w:val="1C1C1C"/>
          <w:lang w:val="sk-SK"/>
        </w:rPr>
        <w:t>Winston</w:t>
      </w:r>
      <w:proofErr w:type="spellEnd"/>
      <w:r w:rsidR="002E19A7" w:rsidRPr="00B521E0">
        <w:rPr>
          <w:rFonts w:ascii="Times New Roman" w:hAnsi="Times New Roman" w:cs="Times New Roman"/>
          <w:color w:val="1C1C1C"/>
          <w:lang w:val="sk-SK"/>
        </w:rPr>
        <w:t xml:space="preserve"> </w:t>
      </w:r>
      <w:proofErr w:type="spellStart"/>
      <w:r w:rsidR="002E19A7" w:rsidRPr="00B521E0">
        <w:rPr>
          <w:rFonts w:ascii="Times New Roman" w:hAnsi="Times New Roman" w:cs="Times New Roman"/>
          <w:color w:val="1C1C1C"/>
          <w:lang w:val="sk-SK"/>
        </w:rPr>
        <w:t>Smith</w:t>
      </w:r>
      <w:proofErr w:type="spellEnd"/>
      <w:r w:rsidR="002E19A7" w:rsidRPr="00B521E0">
        <w:rPr>
          <w:rFonts w:ascii="Times New Roman" w:hAnsi="Times New Roman" w:cs="Times New Roman"/>
          <w:color w:val="1C1C1C"/>
          <w:lang w:val="sk-SK"/>
        </w:rPr>
        <w:t xml:space="preserve"> pracuje ako úradník na Ministerstve pravdy, ktoré sa zaoberá manipulovaním všetkých článkov a historických dokumentov. </w:t>
      </w:r>
      <w:proofErr w:type="spellStart"/>
      <w:r w:rsidR="002E19A7" w:rsidRPr="00B521E0">
        <w:rPr>
          <w:rFonts w:ascii="Times New Roman" w:hAnsi="Times New Roman" w:cs="Times New Roman"/>
          <w:color w:val="1C1C1C"/>
          <w:lang w:val="sk-SK"/>
        </w:rPr>
        <w:t>Winstonovou</w:t>
      </w:r>
      <w:proofErr w:type="spellEnd"/>
      <w:r w:rsidR="002E19A7" w:rsidRPr="00B521E0">
        <w:rPr>
          <w:rFonts w:ascii="Times New Roman" w:hAnsi="Times New Roman" w:cs="Times New Roman"/>
          <w:color w:val="1C1C1C"/>
          <w:lang w:val="sk-SK"/>
        </w:rPr>
        <w:t xml:space="preserve"> prácou je meniť minulosť. Hlavnou témou románu je manipulácia.</w:t>
      </w:r>
    </w:p>
    <w:p w14:paraId="1536AD5F" w14:textId="77777777" w:rsidR="00364458" w:rsidRPr="00B521E0" w:rsidRDefault="00364458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6DA5D6D9" w14:textId="7885443F" w:rsidR="00CF7441" w:rsidRPr="00B521E0" w:rsidRDefault="002E19A7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  <w:r w:rsidRPr="00B521E0">
        <w:rPr>
          <w:rFonts w:ascii="Times New Roman" w:hAnsi="Times New Roman" w:cs="Times New Roman"/>
          <w:color w:val="1C1C1C"/>
          <w:lang w:val="sk-SK"/>
        </w:rPr>
        <w:t>Kladiem si otázku prečo je dnes samozrejmosťou meniť prítomnosť, ktorá ešte viac ako minulosť podmieňuje náš postoj k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> </w:t>
      </w:r>
      <w:r w:rsidRPr="00B521E0">
        <w:rPr>
          <w:rFonts w:ascii="Times New Roman" w:hAnsi="Times New Roman" w:cs="Times New Roman"/>
          <w:color w:val="1C1C1C"/>
          <w:lang w:val="sk-SK"/>
        </w:rPr>
        <w:t>životu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>,</w:t>
      </w:r>
      <w:r w:rsidRPr="00B521E0">
        <w:rPr>
          <w:rFonts w:ascii="Times New Roman" w:hAnsi="Times New Roman" w:cs="Times New Roman"/>
          <w:color w:val="1C1C1C"/>
          <w:lang w:val="sk-SK"/>
        </w:rPr>
        <w:t xml:space="preserve"> k hodnotám, tvorí náš hodnotový systém, vzťah k spoluobčanom a k spoločnosti ako celku.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 xml:space="preserve"> Prečo m</w:t>
      </w:r>
      <w:r w:rsidR="00CF7441" w:rsidRPr="00B521E0">
        <w:rPr>
          <w:rFonts w:ascii="Times New Roman" w:hAnsi="Times New Roman" w:cs="Times New Roman"/>
          <w:color w:val="1C1C1C"/>
          <w:lang w:val="sk-SK"/>
        </w:rPr>
        <w:t>ám pocit</w:t>
      </w:r>
      <w:r w:rsidR="00B521E0">
        <w:rPr>
          <w:rFonts w:ascii="Times New Roman" w:hAnsi="Times New Roman" w:cs="Times New Roman"/>
          <w:color w:val="1C1C1C"/>
          <w:lang w:val="sk-SK"/>
        </w:rPr>
        <w:t>,</w:t>
      </w:r>
      <w:bookmarkStart w:id="0" w:name="_GoBack"/>
      <w:bookmarkEnd w:id="0"/>
      <w:r w:rsidR="00CF7441" w:rsidRPr="00B521E0">
        <w:rPr>
          <w:rFonts w:ascii="Times New Roman" w:hAnsi="Times New Roman" w:cs="Times New Roman"/>
          <w:color w:val="1C1C1C"/>
          <w:lang w:val="sk-SK"/>
        </w:rPr>
        <w:t xml:space="preserve"> 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 xml:space="preserve">že na Slovensku je </w:t>
      </w:r>
      <w:r w:rsidR="009C7A93" w:rsidRPr="00B521E0">
        <w:rPr>
          <w:rFonts w:ascii="Times New Roman" w:hAnsi="Times New Roman" w:cs="Times New Roman"/>
          <w:color w:val="1C1C1C"/>
          <w:lang w:val="sk-SK"/>
        </w:rPr>
        <w:t xml:space="preserve">už 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>stav „</w:t>
      </w:r>
      <w:proofErr w:type="spellStart"/>
      <w:r w:rsidR="00EA6454" w:rsidRPr="00B521E0">
        <w:rPr>
          <w:rFonts w:ascii="Times New Roman" w:hAnsi="Times New Roman" w:cs="Times New Roman"/>
          <w:color w:val="1C1C1C"/>
          <w:lang w:val="sk-SK"/>
        </w:rPr>
        <w:t>mediokracie</w:t>
      </w:r>
      <w:proofErr w:type="spellEnd"/>
      <w:r w:rsidR="00EA6454" w:rsidRPr="00B521E0">
        <w:rPr>
          <w:rFonts w:ascii="Times New Roman" w:hAnsi="Times New Roman" w:cs="Times New Roman"/>
          <w:color w:val="1C1C1C"/>
          <w:lang w:val="sk-SK"/>
        </w:rPr>
        <w:t>“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>,</w:t>
      </w:r>
      <w:r w:rsidR="00CF7441" w:rsidRPr="00B521E0">
        <w:rPr>
          <w:rFonts w:ascii="Times New Roman" w:hAnsi="Times New Roman" w:cs="Times New Roman"/>
          <w:color w:val="1C1C1C"/>
          <w:lang w:val="sk-SK"/>
        </w:rPr>
        <w:t xml:space="preserve"> ktorá chce určovať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 xml:space="preserve">, ako má vyzerať </w:t>
      </w:r>
      <w:r w:rsidR="00CF7441" w:rsidRPr="00B521E0">
        <w:rPr>
          <w:rFonts w:ascii="Times New Roman" w:hAnsi="Times New Roman" w:cs="Times New Roman"/>
          <w:color w:val="1C1C1C"/>
          <w:lang w:val="sk-SK"/>
        </w:rPr>
        <w:t>súčasné Slovensko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 xml:space="preserve">, kto je „dobrý“ a kto „zlý“, kto má „pravdu“ a kto „klame“. 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>Súčasné m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 xml:space="preserve">édia </w:t>
      </w:r>
      <w:r w:rsidR="009C7A93" w:rsidRPr="00B521E0">
        <w:rPr>
          <w:rFonts w:ascii="Times New Roman" w:hAnsi="Times New Roman" w:cs="Times New Roman"/>
          <w:color w:val="1C1C1C"/>
          <w:lang w:val="sk-SK"/>
        </w:rPr>
        <w:t xml:space="preserve">často 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 xml:space="preserve">účelovo interpretujú realitu. Jednoduchým výberom uverejňovaných informácií ovplyvňujú verejnú mienku a názory na spoločenské problémy. Samozrejme cez tento vplyv aj napr. 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 xml:space="preserve">na 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>výsledky volieb,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 xml:space="preserve"> 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 xml:space="preserve">sa pokúšajú určiť kto má vládnuť 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 xml:space="preserve">v </w:t>
      </w:r>
      <w:r w:rsidR="00364458" w:rsidRPr="00B521E0">
        <w:rPr>
          <w:rFonts w:ascii="Times New Roman" w:hAnsi="Times New Roman" w:cs="Times New Roman"/>
          <w:color w:val="1C1C1C"/>
          <w:lang w:val="sk-SK"/>
        </w:rPr>
        <w:t>tejto krajine.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 xml:space="preserve"> </w:t>
      </w:r>
      <w:r w:rsidR="00847E3B" w:rsidRPr="00B521E0">
        <w:rPr>
          <w:rFonts w:ascii="Times New Roman" w:hAnsi="Times New Roman" w:cs="Times New Roman"/>
          <w:color w:val="1C1C1C"/>
          <w:lang w:val="sk-SK"/>
        </w:rPr>
        <w:t xml:space="preserve">Dlhodobo nám nastavujú </w:t>
      </w:r>
      <w:r w:rsidR="009C7A93" w:rsidRPr="00B521E0">
        <w:rPr>
          <w:rFonts w:ascii="Times New Roman" w:hAnsi="Times New Roman" w:cs="Times New Roman"/>
          <w:color w:val="1C1C1C"/>
          <w:lang w:val="sk-SK"/>
        </w:rPr>
        <w:t>„</w:t>
      </w:r>
      <w:r w:rsidR="00847E3B" w:rsidRPr="00B521E0">
        <w:rPr>
          <w:rFonts w:ascii="Times New Roman" w:hAnsi="Times New Roman" w:cs="Times New Roman"/>
          <w:color w:val="1C1C1C"/>
          <w:lang w:val="sk-SK"/>
        </w:rPr>
        <w:t>krivé</w:t>
      </w:r>
      <w:r w:rsidR="009C7A93" w:rsidRPr="00B521E0">
        <w:rPr>
          <w:rFonts w:ascii="Times New Roman" w:hAnsi="Times New Roman" w:cs="Times New Roman"/>
          <w:color w:val="1C1C1C"/>
          <w:lang w:val="sk-SK"/>
        </w:rPr>
        <w:t>“</w:t>
      </w:r>
      <w:r w:rsidR="00847E3B" w:rsidRPr="00B521E0">
        <w:rPr>
          <w:rFonts w:ascii="Times New Roman" w:hAnsi="Times New Roman" w:cs="Times New Roman"/>
          <w:color w:val="1C1C1C"/>
          <w:lang w:val="sk-SK"/>
        </w:rPr>
        <w:t xml:space="preserve"> zrkadlo o súčasnom stave Slovenska. Vytvárajú pocit beznádeje a čierny obraz Slovenska, čo občanov najmä mladých a názorovo nevyzretých vedie k tomu, aby sa obracali s nádejou na radikálne názory niektorých skupín. </w:t>
      </w:r>
    </w:p>
    <w:p w14:paraId="0E302BA9" w14:textId="77777777" w:rsidR="00364458" w:rsidRPr="00B521E0" w:rsidRDefault="00364458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6907AA5D" w14:textId="77777777" w:rsidR="00EA6454" w:rsidRPr="00B521E0" w:rsidRDefault="00364458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  <w:r w:rsidRPr="00B521E0">
        <w:rPr>
          <w:rFonts w:ascii="Times New Roman" w:hAnsi="Times New Roman" w:cs="Times New Roman"/>
          <w:color w:val="1C1C1C"/>
          <w:lang w:val="sk-SK"/>
        </w:rPr>
        <w:t xml:space="preserve">Po voľbách ostali všetci prekvapení, ako je možné že 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>do</w:t>
      </w:r>
      <w:r w:rsidRPr="00B521E0">
        <w:rPr>
          <w:rFonts w:ascii="Times New Roman" w:hAnsi="Times New Roman" w:cs="Times New Roman"/>
          <w:color w:val="1C1C1C"/>
          <w:lang w:val="sk-SK"/>
        </w:rPr>
        <w:t> 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>nášho</w:t>
      </w:r>
      <w:r w:rsidRPr="00B521E0">
        <w:rPr>
          <w:rFonts w:ascii="Times New Roman" w:hAnsi="Times New Roman" w:cs="Times New Roman"/>
          <w:color w:val="1C1C1C"/>
          <w:lang w:val="sk-SK"/>
        </w:rPr>
        <w:t xml:space="preserve"> 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>zboru zástupcov ľudu sa dostali</w:t>
      </w:r>
      <w:r w:rsidRPr="00B521E0">
        <w:rPr>
          <w:rFonts w:ascii="Times New Roman" w:hAnsi="Times New Roman" w:cs="Times New Roman"/>
          <w:color w:val="1C1C1C"/>
          <w:lang w:val="sk-SK"/>
        </w:rPr>
        <w:t xml:space="preserve"> ľudia, ktorí predstavujú extrémizmus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 xml:space="preserve"> vo všetkých jeho podobách,</w:t>
      </w:r>
      <w:r w:rsidRPr="00B521E0">
        <w:rPr>
          <w:rFonts w:ascii="Times New Roman" w:hAnsi="Times New Roman" w:cs="Times New Roman"/>
          <w:color w:val="1C1C1C"/>
          <w:lang w:val="sk-SK"/>
        </w:rPr>
        <w:t xml:space="preserve"> či ohrozenie základných ľudských slobôd a práv.</w:t>
      </w:r>
      <w:r w:rsidR="00EA6454" w:rsidRPr="00B521E0">
        <w:rPr>
          <w:rFonts w:ascii="Times New Roman" w:hAnsi="Times New Roman" w:cs="Times New Roman"/>
          <w:color w:val="1C1C1C"/>
          <w:lang w:val="sk-SK"/>
        </w:rPr>
        <w:t xml:space="preserve"> Ktorí paradoxne pod pláštikom názvu Ľudová strana – naše Slovensko ohrozujú aj národnoštátne záujmy Slovenska.</w:t>
      </w:r>
      <w:r w:rsidR="00BE6F16" w:rsidRPr="00B521E0">
        <w:rPr>
          <w:rFonts w:ascii="Times New Roman" w:hAnsi="Times New Roman" w:cs="Times New Roman"/>
          <w:color w:val="1C1C1C"/>
          <w:lang w:val="sk-SK"/>
        </w:rPr>
        <w:t xml:space="preserve"> </w:t>
      </w:r>
    </w:p>
    <w:p w14:paraId="661FA5EC" w14:textId="77777777" w:rsidR="00BE6F16" w:rsidRPr="00B521E0" w:rsidRDefault="00BE6F16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672D3D67" w14:textId="0C0B57E1" w:rsidR="00BE6F16" w:rsidRPr="00B521E0" w:rsidRDefault="00EA6454" w:rsidP="00D90464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  <w:r w:rsidRPr="00B521E0">
        <w:rPr>
          <w:rFonts w:ascii="Times New Roman" w:hAnsi="Times New Roman" w:cs="Times New Roman"/>
          <w:color w:val="1C1C1C"/>
          <w:lang w:val="sk-SK"/>
        </w:rPr>
        <w:t>Samozrejme, že všetci si dnes kladú otázku “Kto je na vine?“ Niektorí už majú aj vinníkov</w:t>
      </w:r>
      <w:r w:rsidR="00BE6F16" w:rsidRPr="00B521E0">
        <w:rPr>
          <w:rFonts w:ascii="Times New Roman" w:hAnsi="Times New Roman" w:cs="Times New Roman"/>
          <w:color w:val="1C1C1C"/>
          <w:lang w:val="sk-SK"/>
        </w:rPr>
        <w:t xml:space="preserve"> resp. 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 xml:space="preserve">poznajú dôvody </w:t>
      </w:r>
      <w:r w:rsidR="00BE6F16" w:rsidRPr="00B521E0">
        <w:rPr>
          <w:rFonts w:ascii="Times New Roman" w:hAnsi="Times New Roman" w:cs="Times New Roman"/>
          <w:color w:val="1C1C1C"/>
          <w:lang w:val="sk-SK"/>
        </w:rPr>
        <w:t>tohto stavu.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 xml:space="preserve"> Ak sa </w:t>
      </w:r>
      <w:r w:rsidR="00BE6F16" w:rsidRPr="00B521E0">
        <w:rPr>
          <w:rFonts w:ascii="Times New Roman" w:hAnsi="Times New Roman" w:cs="Times New Roman"/>
          <w:color w:val="1C1C1C"/>
          <w:lang w:val="sk-SK"/>
        </w:rPr>
        <w:t xml:space="preserve">vrátim do obdobia pred voľbami musím konštatovať, že príčinou súčasného stavu na Slovensku sú aj 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 xml:space="preserve">rôzne spoločenské témy, ktoré sme prijímali </w:t>
      </w:r>
      <w:r w:rsidR="00BE6F16" w:rsidRPr="00B521E0">
        <w:rPr>
          <w:rFonts w:ascii="Times New Roman" w:hAnsi="Times New Roman" w:cs="Times New Roman"/>
          <w:color w:val="1C1C1C"/>
          <w:lang w:val="sk-SK"/>
        </w:rPr>
        <w:t>typicky slovenským „mantinelovým“ spôsobom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>.</w:t>
      </w:r>
      <w:r w:rsidR="00BE6F16" w:rsidRPr="00B521E0">
        <w:rPr>
          <w:rFonts w:ascii="Times New Roman" w:hAnsi="Times New Roman" w:cs="Times New Roman"/>
          <w:color w:val="1C1C1C"/>
          <w:lang w:val="sk-SK"/>
        </w:rPr>
        <w:t xml:space="preserve"> 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 xml:space="preserve">Ako príklad tohto prístupu je vnímanie napr. </w:t>
      </w:r>
      <w:r w:rsidR="00BE6F16" w:rsidRPr="00B521E0">
        <w:rPr>
          <w:rFonts w:ascii="Times New Roman" w:hAnsi="Times New Roman" w:cs="Times New Roman"/>
          <w:color w:val="1C1C1C"/>
          <w:lang w:val="sk-SK"/>
        </w:rPr>
        <w:t xml:space="preserve">migračnej 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>krízy</w:t>
      </w:r>
      <w:r w:rsidR="00BE6F16" w:rsidRPr="00B521E0">
        <w:rPr>
          <w:rFonts w:ascii="Times New Roman" w:hAnsi="Times New Roman" w:cs="Times New Roman"/>
          <w:color w:val="1C1C1C"/>
          <w:lang w:val="sk-SK"/>
        </w:rPr>
        <w:t>. Na jednej strane sú hlasy a názory absolútne odmietajú</w:t>
      </w:r>
      <w:r w:rsidR="00B1445E" w:rsidRPr="00B521E0">
        <w:rPr>
          <w:rFonts w:ascii="Times New Roman" w:hAnsi="Times New Roman" w:cs="Times New Roman"/>
          <w:color w:val="1C1C1C"/>
          <w:lang w:val="sk-SK"/>
        </w:rPr>
        <w:t xml:space="preserve">ce akýkoľvek pozitívny prístup 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 xml:space="preserve">aj </w:t>
      </w:r>
      <w:r w:rsidR="00B1445E" w:rsidRPr="00B521E0">
        <w:rPr>
          <w:rFonts w:ascii="Times New Roman" w:hAnsi="Times New Roman" w:cs="Times New Roman"/>
          <w:color w:val="1C1C1C"/>
          <w:lang w:val="sk-SK"/>
        </w:rPr>
        <w:t>k utečencom pred vojnou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>. N</w:t>
      </w:r>
      <w:r w:rsidR="00BE6F16" w:rsidRPr="00B521E0">
        <w:rPr>
          <w:rFonts w:ascii="Times New Roman" w:hAnsi="Times New Roman" w:cs="Times New Roman"/>
          <w:color w:val="1C1C1C"/>
          <w:lang w:val="sk-SK"/>
        </w:rPr>
        <w:t xml:space="preserve">a druhej nekontrolovaný otvorený prístup k prijímaniu migrantov s pseudohumanizmom na čele. 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 xml:space="preserve">Takéto hokejovým slovníkom povedané mantinelové vnímanie </w:t>
      </w:r>
      <w:r w:rsidR="00B1445E" w:rsidRPr="00B521E0">
        <w:rPr>
          <w:rFonts w:ascii="Times New Roman" w:hAnsi="Times New Roman" w:cs="Times New Roman"/>
          <w:color w:val="1C1C1C"/>
          <w:lang w:val="sk-SK"/>
        </w:rPr>
        <w:t xml:space="preserve">súčasných spoločenských, ekonomických, sociálnych, ale aj bezpečnostných  problémov </w:t>
      </w:r>
      <w:r w:rsidR="00D90464" w:rsidRPr="00B521E0">
        <w:rPr>
          <w:rFonts w:ascii="Times New Roman" w:hAnsi="Times New Roman" w:cs="Times New Roman"/>
          <w:color w:val="1C1C1C"/>
          <w:lang w:val="sk-SK"/>
        </w:rPr>
        <w:t xml:space="preserve">je základ polarizácie spoločnosti resp. vytváranie len dvoch proti sebe stojacich názorov, ktoré sú podľa niektorých nezmieriteľné. </w:t>
      </w:r>
    </w:p>
    <w:p w14:paraId="4D997D1F" w14:textId="77777777" w:rsidR="00BE6F16" w:rsidRPr="00B521E0" w:rsidRDefault="00BE6F16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49BFBA8C" w14:textId="16DCAB58" w:rsidR="009C7A93" w:rsidRPr="00B521E0" w:rsidRDefault="00BE6F16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  <w:r w:rsidRPr="00B521E0">
        <w:rPr>
          <w:rFonts w:ascii="Times New Roman" w:hAnsi="Times New Roman" w:cs="Times New Roman"/>
          <w:color w:val="1C1C1C"/>
          <w:lang w:val="sk-SK"/>
        </w:rPr>
        <w:t xml:space="preserve">Aj ja plne rešpektujem výsledky ľudového hlasovania. Vyzerá to tak, že sme si </w:t>
      </w:r>
      <w:r w:rsidR="009C5C26" w:rsidRPr="00B521E0">
        <w:rPr>
          <w:rFonts w:ascii="Times New Roman" w:hAnsi="Times New Roman" w:cs="Times New Roman"/>
          <w:color w:val="1C1C1C"/>
          <w:lang w:val="sk-SK"/>
        </w:rPr>
        <w:t xml:space="preserve">možno </w:t>
      </w:r>
      <w:r w:rsidRPr="00B521E0">
        <w:rPr>
          <w:rFonts w:ascii="Times New Roman" w:hAnsi="Times New Roman" w:cs="Times New Roman"/>
          <w:color w:val="1C1C1C"/>
          <w:lang w:val="sk-SK"/>
        </w:rPr>
        <w:t>zvolili chaos a veľa dôvodov na zhoršenie bezpečnostnej situácie na Slovensku</w:t>
      </w:r>
      <w:r w:rsidR="009C7A93" w:rsidRPr="00B521E0">
        <w:rPr>
          <w:rFonts w:ascii="Times New Roman" w:hAnsi="Times New Roman" w:cs="Times New Roman"/>
          <w:color w:val="1C1C1C"/>
          <w:lang w:val="sk-SK"/>
        </w:rPr>
        <w:t>.</w:t>
      </w:r>
      <w:r w:rsidRPr="00B521E0">
        <w:rPr>
          <w:rFonts w:ascii="Times New Roman" w:hAnsi="Times New Roman" w:cs="Times New Roman"/>
          <w:color w:val="1C1C1C"/>
          <w:lang w:val="sk-SK"/>
        </w:rPr>
        <w:t xml:space="preserve"> Toto sme chceli a s týmto výsled</w:t>
      </w:r>
      <w:r w:rsidR="009C7A93" w:rsidRPr="00B521E0">
        <w:rPr>
          <w:rFonts w:ascii="Times New Roman" w:hAnsi="Times New Roman" w:cs="Times New Roman"/>
          <w:color w:val="1C1C1C"/>
          <w:lang w:val="sk-SK"/>
        </w:rPr>
        <w:t>kom sa musíme vysporiadať sami.</w:t>
      </w:r>
    </w:p>
    <w:p w14:paraId="36B347F7" w14:textId="77777777" w:rsidR="009C7A93" w:rsidRPr="00B521E0" w:rsidRDefault="009C7A93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1461ECE6" w14:textId="5B646CEB" w:rsidR="00BE6F16" w:rsidRPr="00B521E0" w:rsidRDefault="00B1445E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  <w:r w:rsidRPr="00B521E0">
        <w:rPr>
          <w:rFonts w:ascii="Times New Roman" w:hAnsi="Times New Roman" w:cs="Times New Roman"/>
          <w:color w:val="1C1C1C"/>
          <w:lang w:val="sk-SK"/>
        </w:rPr>
        <w:t>Ostáva mi veriť, že na Slovensku je stále dosť zodpovedných ľudí, ktorí s</w:t>
      </w:r>
      <w:r w:rsidR="009C7A93" w:rsidRPr="00B521E0">
        <w:rPr>
          <w:rFonts w:ascii="Times New Roman" w:hAnsi="Times New Roman" w:cs="Times New Roman"/>
          <w:color w:val="1C1C1C"/>
          <w:lang w:val="sk-SK"/>
        </w:rPr>
        <w:t>i</w:t>
      </w:r>
      <w:r w:rsidRPr="00B521E0">
        <w:rPr>
          <w:rFonts w:ascii="Times New Roman" w:hAnsi="Times New Roman" w:cs="Times New Roman"/>
          <w:color w:val="1C1C1C"/>
          <w:lang w:val="sk-SK"/>
        </w:rPr>
        <w:t xml:space="preserve"> toto uvedomujú najmä medzi tými</w:t>
      </w:r>
      <w:r w:rsidR="009C5C26" w:rsidRPr="00B521E0">
        <w:rPr>
          <w:rFonts w:ascii="Times New Roman" w:hAnsi="Times New Roman" w:cs="Times New Roman"/>
          <w:color w:val="1C1C1C"/>
          <w:lang w:val="sk-SK"/>
        </w:rPr>
        <w:t>,</w:t>
      </w:r>
      <w:r w:rsidRPr="00B521E0">
        <w:rPr>
          <w:rFonts w:ascii="Times New Roman" w:hAnsi="Times New Roman" w:cs="Times New Roman"/>
          <w:color w:val="1C1C1C"/>
          <w:lang w:val="sk-SK"/>
        </w:rPr>
        <w:t xml:space="preserve"> ktorým sme dali v posledných voľbách dôveru.</w:t>
      </w:r>
    </w:p>
    <w:p w14:paraId="0BC9F6D8" w14:textId="77777777" w:rsidR="00364458" w:rsidRPr="00B521E0" w:rsidRDefault="00364458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5E0F744A" w14:textId="77777777" w:rsidR="00364458" w:rsidRPr="00B521E0" w:rsidRDefault="00364458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p w14:paraId="17AFA717" w14:textId="77777777" w:rsidR="00CF7441" w:rsidRPr="00B521E0" w:rsidRDefault="00CF7441" w:rsidP="002E19A7">
      <w:pPr>
        <w:ind w:firstLine="720"/>
        <w:jc w:val="both"/>
        <w:rPr>
          <w:rFonts w:ascii="Times New Roman" w:hAnsi="Times New Roman" w:cs="Times New Roman"/>
          <w:color w:val="1C1C1C"/>
          <w:lang w:val="sk-SK"/>
        </w:rPr>
      </w:pPr>
    </w:p>
    <w:sectPr w:rsidR="00CF7441" w:rsidRPr="00B521E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37"/>
    <w:rsid w:val="000548CA"/>
    <w:rsid w:val="000B1FF3"/>
    <w:rsid w:val="001331D4"/>
    <w:rsid w:val="002A7DCC"/>
    <w:rsid w:val="002E19A7"/>
    <w:rsid w:val="003344A0"/>
    <w:rsid w:val="00364458"/>
    <w:rsid w:val="003E0E18"/>
    <w:rsid w:val="00404437"/>
    <w:rsid w:val="00587772"/>
    <w:rsid w:val="0072662F"/>
    <w:rsid w:val="00847E3B"/>
    <w:rsid w:val="00900B68"/>
    <w:rsid w:val="009C5C26"/>
    <w:rsid w:val="009C7A93"/>
    <w:rsid w:val="00B1445E"/>
    <w:rsid w:val="00B331A7"/>
    <w:rsid w:val="00B521E0"/>
    <w:rsid w:val="00B840F4"/>
    <w:rsid w:val="00BE6F16"/>
    <w:rsid w:val="00CB5030"/>
    <w:rsid w:val="00CF7441"/>
    <w:rsid w:val="00D507E8"/>
    <w:rsid w:val="00D90464"/>
    <w:rsid w:val="00EA6454"/>
    <w:rsid w:val="00F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B5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2AD05BF0-B218-4E88-9AEA-C955D6641E8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CocoaOOXMLWriter/1404.34</generator>
</meta>
</file>

<file path=customXml/itemProps1.xml><?xml version="1.0" encoding="utf-8"?>
<ds:datastoreItem xmlns:ds="http://schemas.openxmlformats.org/officeDocument/2006/customXml" ds:itemID="{15393C05-FE41-8841-8240-EB3FDC722B3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2</cp:revision>
  <cp:lastPrinted>2016-03-17T08:01:00Z</cp:lastPrinted>
  <dcterms:created xsi:type="dcterms:W3CDTF">2016-03-17T22:28:00Z</dcterms:created>
  <dcterms:modified xsi:type="dcterms:W3CDTF">2016-03-17T22:28:00Z</dcterms:modified>
</cp:coreProperties>
</file>