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5E" w:rsidRPr="00E94D5E" w:rsidRDefault="00E94D5E" w:rsidP="00E94D5E">
      <w:pPr>
        <w:pStyle w:val="Bezriadkovani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Jozef Chabreček : </w:t>
      </w:r>
      <w:r w:rsidR="00C373CA" w:rsidRPr="00E94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</w:p>
    <w:p w:rsidR="00C373CA" w:rsidRPr="00E94D5E" w:rsidRDefault="00C373CA" w:rsidP="00E94D5E">
      <w:pPr>
        <w:pStyle w:val="Bezriadkovani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4D5E">
        <w:rPr>
          <w:rFonts w:ascii="Times New Roman" w:hAnsi="Times New Roman" w:cs="Times New Roman"/>
          <w:sz w:val="28"/>
          <w:szCs w:val="28"/>
          <w:shd w:val="clear" w:color="auto" w:fill="FFFFFF"/>
        </w:rPr>
        <w:t>Finančná gramotnosť a budovanie vzťahov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„Slepý je ten čo sa len pozerá.“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Dámy a páni: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(...)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V mojom chápaní si môžete finančnú gramotnosť predstaviť ako súbor hodnôt, pravidiel a vedomého pôsobenia uvedených skutočností s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prostredím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tým aj s jednotlivým človekom. 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Dovoľte mi pár citátov k</w:t>
      </w:r>
      <w:r w:rsid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 tomuto zamysleniu sa.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„Máme sklony posudzovať úspech podľa výšky svojich platov alebo veľkosti svojich automobilov a nie podľa kvality svojej služby a vzťahu k ľudstvu.“  M.</w:t>
      </w:r>
      <w:r w:rsid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L.</w:t>
      </w:r>
      <w:r w:rsid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King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„Cintorín je miesto najlepších medziľudských vzťahov.“</w:t>
      </w:r>
      <w:r w:rsidRPr="00E94D5E">
        <w:rPr>
          <w:rFonts w:ascii="Times New Roman" w:hAnsi="Times New Roman" w:cs="Times New Roman"/>
          <w:sz w:val="24"/>
          <w:szCs w:val="24"/>
        </w:rPr>
        <w:t xml:space="preserve">  M.</w:t>
      </w:r>
      <w:r w:rsidR="00E94D5E">
        <w:rPr>
          <w:rFonts w:ascii="Times New Roman" w:hAnsi="Times New Roman" w:cs="Times New Roman"/>
          <w:sz w:val="24"/>
          <w:szCs w:val="24"/>
        </w:rPr>
        <w:t xml:space="preserve"> </w:t>
      </w:r>
      <w:r w:rsidRPr="00E94D5E">
        <w:rPr>
          <w:rFonts w:ascii="Times New Roman" w:hAnsi="Times New Roman" w:cs="Times New Roman"/>
          <w:sz w:val="24"/>
          <w:szCs w:val="24"/>
        </w:rPr>
        <w:t>Kováč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Vzťah je aj medzi vnútorným a vonkajším prostredím, ktorý formuje človeka. Človek sa formuje rôznymi hodnotami a pravidlami. Pravidlá sú dané a vyplývajú z rôznych napr. kultúrnych, etnických, religióznych, geografických a tak ďalej. Človeka charakterizuje jeho myslenie, jazyk a chovanie. Tie sú vzájomne neoddeliteľné. Podobne je to aj s úspechom človeka, ktorý priamo závisí od motivácie a dôvery. Dovolím si citovať múdrych ľudí čo napísali o dôvere: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„Základom spravodlivosti je dôvera, to znamená stálosť a úprimnosť v slovách i dohodách.“ Cicero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„Vážnou príčinou, prečo človek stráca dôveru v seba, je strata pocitu, že je milovaný.“ K.</w:t>
      </w:r>
      <w:r w:rsid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Čapek</w:t>
      </w:r>
      <w:proofErr w:type="spellEnd"/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Slovo dôvera je založené na etických hodnotách, ktoré vytvárajú pozitívnu energiu.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(Vplyv pozitívnej energie na zdravie človeka je téma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 ktorej by sa dalo hovoriť aj celé dni.)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 sa vrátim k etickým hodnotám, ktoré majú obrovský význam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ceste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 dôvere. Sú to cnosti ako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spoľahlivosť,  vernosť, ochota pomôcť, férovosť, úcta, odvaha ochraňovať a konať dobro, disciplína, láskavosť, poctivosť, čestnosť, pravdovravnosť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. T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 všetko zastrešuje kľúčová cnosť a tou je spravodlivosť.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Opak etických hodnôt: egoizmus, arogancia, násilie, ľahostajnosť, strata empatie, primitivita, šikanovanie, vydieranie, bezohľadnosť.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Kvôli týmto slovám a činom elít nesledujem správy.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A musím sa priznať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má to  </w:t>
      </w:r>
      <w:r w:rsidR="00555153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blahodarný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účinok na moje zdravie.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Wingdings" w:char="F04A"/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A teraz si položme otázku: „ V akom prostredí žijeme a aké vzťahy budujeme?“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Dnes žijeme v predstave, že ľudské vzťahy – teda sama ľudskosť – sú na úkor pracovného nasadenia - výkonu, ľudia by mali prestať strácať svoj čas a energiu ne - produktívnymi záležitosťami. Predpokladáme, že doména ľudskosti (čo sú vzťahy, láska, priateľstvo, krása, umenie atď.) je ne – produktívna, len s výnimkou re - produkcie, ktorá jediná a to doslova a do písmena (re)produktívna je. Aj keď, v poslednom čase dostáva na frak. (znižovanie populácie) Snaha maximalizovať efektivitu na úkor ľudského,  z človeka robí už </w:t>
      </w:r>
      <w:r w:rsidRPr="00E94D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len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výrobnú jednotku.</w:t>
      </w:r>
    </w:p>
    <w:p w:rsid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Či je to správne alebo nie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 odpovedzte sami!</w:t>
      </w:r>
    </w:p>
    <w:p w:rsidR="00C373CA" w:rsidRPr="00E94D5E" w:rsidRDefault="000F328E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Karel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Čapek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dvadsiaty</w:t>
      </w:r>
      <w:r w:rsidR="00C373CA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ch rokoch minulého storočia napísal vedecko</w:t>
      </w:r>
      <w:r w:rsidR="00164E1E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373CA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fantastickú hru R.U.R. Je to hra o vzbure umelých bytostí, ktoré boli zostrojené za účelom prevzatia ľudskej práce. Najskôr ich nazval </w:t>
      </w:r>
      <w:proofErr w:type="spellStart"/>
      <w:r w:rsidR="00C373CA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labour</w:t>
      </w:r>
      <w:proofErr w:type="spellEnd"/>
      <w:r w:rsidR="00C373CA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práca, ale jeho brat Jozef vymyslel priliehavejšie slovo – robot od slova robota.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Krásne české slovo robot  to vyjadruje dokonale: človek redukovaný na robot –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níka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dnes stáva obyčajným robotom.  Vládnuť obyčajným robotníkom bolo snáď odjakživa túžbou tyranov.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Snaha ekonómie </w:t>
      </w:r>
      <w:r w:rsidRPr="00E94D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je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redukovať človeka na obyčajnú </w:t>
      </w:r>
      <w:r w:rsidRPr="00E94D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jednotku výroby a spotreby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Lebo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homo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oeconomicus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demonštruje </w:t>
      </w:r>
      <w:r w:rsidRPr="00E94D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model výroby a konzumu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ktorý je očividný a varovný v spoločenských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dystópiach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(porucha vývoja). 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liek by mohla slúžiť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Metalekonómia</w:t>
      </w:r>
      <w:proofErr w:type="spellEnd"/>
      <w:r w:rsid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 po  prvý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krát použil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Karl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Mengern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roku 1934, keď chcel začleniť </w:t>
      </w:r>
      <w:r w:rsidRPr="00E94D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etiku a ekonómiu do koherentného logického vzorca.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Čína v nasledujúcich rokoch mení svoju cestu: „Z neustále rastúcou a kultúrnou potrebou ľudí verzus zaostalá sociálna produkcia. Neustály rast HDP.  Na nevyrovnaný a neadekvátny vývoj a trvalo rastúcu potrebu ľudí žiť kvalitný život.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Pre mňa ekonómia znamená v jednoduchosti príjem a výdaj v domácnosti. Predstavte si rodinu, ktorá utráca nad svoj príjem? Podľ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ahnutím chamtivosti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rodina rúti do záhuby. A povedzme si krutú realitu: „Takto fu</w:t>
      </w:r>
      <w:r w:rsidR="000F328E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nguje celý západný systém, ktorý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nám snaží nahovoriť, že neustály rast HDP urobí ľudí šťastnými.“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Predstavovať si finančne gramotnú rodinu je vidieť ľudí spokojných a šťastných.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„Peniaze sú najväčšie afrodiziakum. Ak človek nad ním získa kontrolu, zistí skutočné šťastie.</w:t>
      </w:r>
      <w:r w:rsidR="000F328E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J.Chabreček</w:t>
      </w:r>
      <w:proofErr w:type="spellEnd"/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dnes badáme, spoločnosť podľahla mamonu, ktorý </w:t>
      </w:r>
      <w:r w:rsidRPr="00E94D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nás všetkých vedie do záhuby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je len na nás, či sa zastavíme a prehodnotíme náš osobný postoj ku svojmu životu. </w:t>
      </w:r>
    </w:p>
    <w:p w:rsidR="00C373CA" w:rsidRPr="00E94D5E" w:rsidRDefault="002415D7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A pridám aj č</w:t>
      </w:r>
      <w:r w:rsidR="00C373CA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ínske príslovie: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"Ak má človek v duši svetlo, vyžaruje z neho krása. Ak vyžaruje z človeka krása, vládne v jeho dome harmónia. Ak vládne v dome harmónia, panuje poriadok v národe. Ak panuje poriadok v národe, je mier na celom svete."                                              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Ak dnes vieme</w:t>
      </w:r>
      <w:r w:rsidR="000F328E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kde sme.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Aké máme vzťahy. Ak vieme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kam kráčame. Tak vieme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dopadneme, ak nič nezmeníme.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„Dnes sa môžeme rozhodnúť, kde budeme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 si nastavíme nové pravidlá vo fungovaní vzťahov.  Len zmenou seba samých môžeme zmeniť seba, okolie, štát a budúci svet, a to ukázaním správnej cesty a osobným príkladom. Toto najlepšie vysvetľuje čínske príslovie.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"Lepšie zažať sviecu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nadávať v tme." 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Chápem, že dnešná doba nenahráva ľuďom s etickými hodnotami a zmeniť chod dejín bude ťažké, avšak dnes v tejto sále sedia ľudia, ktorí sú špičkami vo svojich oboroch a s ich prispením môžeme tento zápas s veternými mlynmi vyhrať. </w:t>
      </w:r>
    </w:p>
    <w:p w:rsid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Jeden večer vzal starý Indián svojho vnuka a rozprával mu o bitke, ktorá prebieha vo vnútri každého človeka. Povedal mu, „Chlapče, tá bitka v každom z nás je medzi dvomi vlkmi.“ 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Jeden je zlý. Je to zlosť, závisť, žiarlivosť, smútok, sebeckosť, hrubosť, nenávisť, sebaľútosť, falošnosť, namyslenosť a ego. </w:t>
      </w:r>
      <w:r w:rsidR="00164E1E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Ten druhý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dobrý. Je to radosť, pokoj, láska, nádej, vyrovnanosť, skromnosť,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láskavosť, empatia, štedrosť, vernosť, súcit a dôvera. </w:t>
      </w:r>
      <w:r w:rsidR="00E94D5E">
        <w:rPr>
          <w:rFonts w:ascii="Times New Roman" w:hAnsi="Times New Roman" w:cs="Times New Roman"/>
          <w:sz w:val="24"/>
          <w:szCs w:val="24"/>
        </w:rPr>
        <w:t xml:space="preserve">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Vnuk o tom všetkom premýšľal a po minúte sa opýtal, „A ktorý vlk zvíťazí?“ Starý Indián odpovedal: „Ten, ktorého kŕmiš.“</w:t>
      </w:r>
    </w:p>
    <w:p w:rsidR="00C373CA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„Pravdu treba po</w:t>
      </w:r>
      <w:r w:rsidR="002415D7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vedať len tým, ktorí ju chcú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počuť.“</w:t>
      </w:r>
    </w:p>
    <w:p w:rsidR="00164E1E" w:rsidRP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„Málo dôvery treba venovať tým, ktorí veľa hovoria.“  M.</w:t>
      </w:r>
      <w:r w:rsid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P.</w:t>
      </w:r>
      <w:r w:rsid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Cato</w:t>
      </w:r>
      <w:proofErr w:type="spellEnd"/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4"/>
          <w:szCs w:val="24"/>
          <w:shd w:val="clear" w:color="auto" w:fill="FAFAFA"/>
        </w:rPr>
        <w:t>Consorius</w:t>
      </w:r>
      <w:proofErr w:type="spellEnd"/>
    </w:p>
    <w:p w:rsidR="00E94D5E" w:rsidRDefault="00C373CA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D5E">
        <w:rPr>
          <w:rFonts w:ascii="Times New Roman" w:hAnsi="Times New Roman" w:cs="Times New Roman"/>
          <w:sz w:val="24"/>
          <w:szCs w:val="24"/>
        </w:rPr>
        <w:t xml:space="preserve"> </w:t>
      </w:r>
      <w:r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Tak dúfam, že sa už prestanete len pozerať!</w:t>
      </w:r>
      <w:r w:rsid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373CA" w:rsidRPr="00E94D5E" w:rsidRDefault="00E94D5E" w:rsidP="00E94D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Môžem sa </w:t>
      </w:r>
      <w:r w:rsidR="00C373CA" w:rsidRPr="00E94D5E">
        <w:rPr>
          <w:rFonts w:ascii="Times New Roman" w:hAnsi="Times New Roman" w:cs="Times New Roman"/>
          <w:sz w:val="24"/>
          <w:szCs w:val="24"/>
          <w:shd w:val="clear" w:color="auto" w:fill="FFFFFF"/>
        </w:rPr>
        <w:t>mýliť...</w:t>
      </w:r>
    </w:p>
    <w:p w:rsidR="00430DE6" w:rsidRPr="00E94D5E" w:rsidRDefault="00430DE6" w:rsidP="00E94D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0DE6" w:rsidRPr="00E94D5E" w:rsidSect="00C37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CA"/>
    <w:rsid w:val="000F328E"/>
    <w:rsid w:val="00164E1E"/>
    <w:rsid w:val="002415D7"/>
    <w:rsid w:val="00430DE6"/>
    <w:rsid w:val="00555153"/>
    <w:rsid w:val="00A96F39"/>
    <w:rsid w:val="00C0506D"/>
    <w:rsid w:val="00C16469"/>
    <w:rsid w:val="00C373CA"/>
    <w:rsid w:val="00E94D5E"/>
    <w:rsid w:val="00F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40586-8204-42EA-A233-6D8334C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3CA"/>
  </w:style>
  <w:style w:type="paragraph" w:styleId="Nadpis1">
    <w:name w:val="heading 1"/>
    <w:basedOn w:val="Normlny"/>
    <w:next w:val="Normlny"/>
    <w:link w:val="Nadpis1Char"/>
    <w:uiPriority w:val="9"/>
    <w:qFormat/>
    <w:rsid w:val="00C37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7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E94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Peter Kasalovský</cp:lastModifiedBy>
  <cp:revision>2</cp:revision>
  <cp:lastPrinted>2017-12-05T12:41:00Z</cp:lastPrinted>
  <dcterms:created xsi:type="dcterms:W3CDTF">2017-12-06T19:53:00Z</dcterms:created>
  <dcterms:modified xsi:type="dcterms:W3CDTF">2017-12-06T19:53:00Z</dcterms:modified>
</cp:coreProperties>
</file>