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FDD" w:rsidRPr="00F336F0" w:rsidRDefault="00496FDD" w:rsidP="00503E28">
      <w:pPr>
        <w:jc w:val="center"/>
        <w:rPr>
          <w:rFonts w:ascii="Times New Roman" w:hAnsi="Times New Roman" w:cs="Times New Roman"/>
          <w:sz w:val="32"/>
          <w:szCs w:val="32"/>
        </w:rPr>
      </w:pPr>
      <w:r w:rsidRPr="00F336F0">
        <w:rPr>
          <w:rFonts w:ascii="Times New Roman" w:hAnsi="Times New Roman" w:cs="Times New Roman"/>
          <w:sz w:val="32"/>
          <w:szCs w:val="32"/>
          <w:lang w:val="en-GB"/>
        </w:rPr>
        <w:t>Statement by the Representative of the Informal Economic Forum</w:t>
      </w:r>
      <w:r w:rsidR="00985D48" w:rsidRPr="00F336F0">
        <w:rPr>
          <w:rFonts w:ascii="Times New Roman" w:hAnsi="Times New Roman" w:cs="Times New Roman"/>
          <w:sz w:val="32"/>
          <w:szCs w:val="32"/>
          <w:lang w:val="en-GB"/>
        </w:rPr>
        <w:t xml:space="preserve"> – </w:t>
      </w:r>
      <w:r w:rsidRPr="00F336F0">
        <w:rPr>
          <w:rFonts w:ascii="Times New Roman" w:hAnsi="Times New Roman" w:cs="Times New Roman"/>
          <w:sz w:val="32"/>
          <w:szCs w:val="32"/>
          <w:lang w:val="en-GB"/>
        </w:rPr>
        <w:t>Economic Club and co-initiator of its International Peace Committee before the start of the year 2018</w:t>
      </w:r>
    </w:p>
    <w:p w:rsidR="00A00AB1" w:rsidRPr="00F336F0" w:rsidRDefault="00503E28"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Mid-January 2015, we together with the world</w:t>
      </w:r>
      <w:r w:rsidR="00CA01C9" w:rsidRPr="00F336F0">
        <w:rPr>
          <w:rFonts w:ascii="Times New Roman" w:hAnsi="Times New Roman" w:cs="Times New Roman"/>
          <w:sz w:val="24"/>
          <w:szCs w:val="24"/>
          <w:lang w:val="en-GB"/>
        </w:rPr>
        <w:t>’</w:t>
      </w:r>
      <w:r w:rsidRPr="00F336F0">
        <w:rPr>
          <w:rFonts w:ascii="Times New Roman" w:hAnsi="Times New Roman" w:cs="Times New Roman"/>
          <w:sz w:val="24"/>
          <w:szCs w:val="24"/>
          <w:lang w:val="en-GB"/>
        </w:rPr>
        <w:t xml:space="preserve">s pioneer in the regeneration of damaged </w:t>
      </w:r>
      <w:bookmarkStart w:id="0" w:name="_GoBack"/>
      <w:bookmarkEnd w:id="0"/>
      <w:r w:rsidRPr="00F336F0">
        <w:rPr>
          <w:rFonts w:ascii="Times New Roman" w:hAnsi="Times New Roman" w:cs="Times New Roman"/>
          <w:sz w:val="24"/>
          <w:szCs w:val="24"/>
          <w:lang w:val="en-GB"/>
        </w:rPr>
        <w:t xml:space="preserve">body organs and tissues, Rongxiang Xu, arrived </w:t>
      </w:r>
      <w:r w:rsidR="00057CB5" w:rsidRPr="00F336F0">
        <w:rPr>
          <w:rFonts w:ascii="Times New Roman" w:hAnsi="Times New Roman" w:cs="Times New Roman"/>
          <w:sz w:val="24"/>
          <w:szCs w:val="24"/>
          <w:lang w:val="en-GB"/>
        </w:rPr>
        <w:t>at</w:t>
      </w:r>
      <w:r w:rsidRPr="00F336F0">
        <w:rPr>
          <w:rFonts w:ascii="Times New Roman" w:hAnsi="Times New Roman" w:cs="Times New Roman"/>
          <w:sz w:val="24"/>
          <w:szCs w:val="24"/>
          <w:lang w:val="en-GB"/>
        </w:rPr>
        <w:t xml:space="preserve"> the decision to join all sane, humane people of good will to make peace and well-being of the inhabitants of our Earth irrevocably and irreversibly the supreme value. This happened after</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two-year exchange of views and personal talks.</w:t>
      </w:r>
      <w:r w:rsidR="007F73DD" w:rsidRPr="00F336F0">
        <w:rPr>
          <w:rFonts w:ascii="Times New Roman" w:hAnsi="Times New Roman" w:cs="Times New Roman"/>
          <w:sz w:val="24"/>
          <w:szCs w:val="24"/>
          <w:lang w:val="en-GB"/>
        </w:rPr>
        <w:t xml:space="preserve"> </w:t>
      </w:r>
    </w:p>
    <w:p w:rsidR="00DB092F" w:rsidRPr="00F336F0" w:rsidRDefault="00503E28"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After the tragic death of our Chinese friend and member, Rongxiang Xu,</w:t>
      </w:r>
      <w:r w:rsidR="00985D48" w:rsidRPr="00F336F0">
        <w:rPr>
          <w:rFonts w:ascii="Times New Roman" w:hAnsi="Times New Roman" w:cs="Times New Roman"/>
          <w:sz w:val="24"/>
          <w:szCs w:val="24"/>
          <w:lang w:val="en-GB"/>
        </w:rPr>
        <w:t xml:space="preserve"> I </w:t>
      </w:r>
      <w:r w:rsidRPr="00F336F0">
        <w:rPr>
          <w:rFonts w:ascii="Times New Roman" w:hAnsi="Times New Roman" w:cs="Times New Roman"/>
          <w:sz w:val="24"/>
          <w:szCs w:val="24"/>
          <w:lang w:val="en-GB"/>
        </w:rPr>
        <w:t>materialised our joint commitment and founded the International Peace Committee with the support of several personalities from this country and abroad.</w:t>
      </w:r>
      <w:r w:rsidR="00985D48" w:rsidRPr="00F336F0">
        <w:rPr>
          <w:rFonts w:ascii="Times New Roman" w:hAnsi="Times New Roman" w:cs="Times New Roman"/>
          <w:sz w:val="24"/>
          <w:szCs w:val="24"/>
          <w:lang w:val="en-GB"/>
        </w:rPr>
        <w:t xml:space="preserve"> I </w:t>
      </w:r>
      <w:r w:rsidRPr="00F336F0">
        <w:rPr>
          <w:rFonts w:ascii="Times New Roman" w:hAnsi="Times New Roman" w:cs="Times New Roman"/>
          <w:sz w:val="24"/>
          <w:szCs w:val="24"/>
          <w:lang w:val="en-GB"/>
        </w:rPr>
        <w:t>was also supported by</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great spirit of the Slovak nation and</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patriot,</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close associate of Pope John Paul II, our honoured member and laureate of the millennium Golden Biatec, Ján Chryzostom Cardinal Korec.</w:t>
      </w:r>
    </w:p>
    <w:p w:rsidR="00DB092F" w:rsidRPr="00F336F0" w:rsidRDefault="00503E28"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However, it has again been confirmed that working for peace in such</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small country as Slovakia is really not easy. This </w:t>
      </w:r>
      <w:r w:rsidR="00D86BE9" w:rsidRPr="00F336F0">
        <w:rPr>
          <w:rFonts w:ascii="Times New Roman" w:hAnsi="Times New Roman" w:cs="Times New Roman"/>
          <w:sz w:val="24"/>
          <w:szCs w:val="24"/>
          <w:lang w:val="en-GB"/>
        </w:rPr>
        <w:t xml:space="preserve">was also </w:t>
      </w:r>
      <w:r w:rsidRPr="00F336F0">
        <w:rPr>
          <w:rFonts w:ascii="Times New Roman" w:hAnsi="Times New Roman" w:cs="Times New Roman"/>
          <w:sz w:val="24"/>
          <w:szCs w:val="24"/>
          <w:lang w:val="en-GB"/>
        </w:rPr>
        <w:t>the case</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quarter of</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century ago, when we, as the IEF Economic Club, </w:t>
      </w:r>
      <w:r w:rsidR="00D86BE9" w:rsidRPr="00F336F0">
        <w:rPr>
          <w:rFonts w:ascii="Times New Roman" w:hAnsi="Times New Roman" w:cs="Times New Roman"/>
          <w:sz w:val="24"/>
          <w:szCs w:val="24"/>
          <w:lang w:val="en-GB"/>
        </w:rPr>
        <w:t xml:space="preserve">have </w:t>
      </w:r>
      <w:r w:rsidR="0078357E" w:rsidRPr="00F336F0">
        <w:rPr>
          <w:rFonts w:ascii="Times New Roman" w:hAnsi="Times New Roman" w:cs="Times New Roman"/>
          <w:sz w:val="24"/>
          <w:szCs w:val="24"/>
          <w:lang w:val="en-GB"/>
        </w:rPr>
        <w:t>begun</w:t>
      </w:r>
      <w:r w:rsidRPr="00F336F0">
        <w:rPr>
          <w:rFonts w:ascii="Times New Roman" w:hAnsi="Times New Roman" w:cs="Times New Roman"/>
          <w:sz w:val="24"/>
          <w:szCs w:val="24"/>
          <w:lang w:val="en-GB"/>
        </w:rPr>
        <w:t xml:space="preserve"> to pay tribute in the form of Golden Biatec to foreign personalities from</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wide range of human activities especially for their contribution to friendship and peaceful life. This tradition has survived until today despite some scepticism. Many supportive and friendly </w:t>
      </w:r>
      <w:r w:rsidR="00D86BE9" w:rsidRPr="00F336F0">
        <w:rPr>
          <w:rFonts w:ascii="Times New Roman" w:hAnsi="Times New Roman" w:cs="Times New Roman"/>
          <w:sz w:val="24"/>
          <w:szCs w:val="24"/>
          <w:lang w:val="en-GB"/>
        </w:rPr>
        <w:t xml:space="preserve">personages of </w:t>
      </w:r>
      <w:r w:rsidRPr="00F336F0">
        <w:rPr>
          <w:rFonts w:ascii="Times New Roman" w:hAnsi="Times New Roman" w:cs="Times New Roman"/>
          <w:sz w:val="24"/>
          <w:szCs w:val="24"/>
          <w:lang w:val="en-GB"/>
        </w:rPr>
        <w:t>international life have predicted</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clear failure of our efforts.</w:t>
      </w:r>
      <w:r w:rsidR="007F73DD" w:rsidRPr="00F336F0">
        <w:rPr>
          <w:rFonts w:ascii="Times New Roman" w:hAnsi="Times New Roman" w:cs="Times New Roman"/>
          <w:sz w:val="24"/>
          <w:szCs w:val="24"/>
          <w:lang w:val="en-GB"/>
        </w:rPr>
        <w:t xml:space="preserve"> </w:t>
      </w:r>
    </w:p>
    <w:p w:rsidR="00CD3A79" w:rsidRPr="00F336F0" w:rsidRDefault="00503E28"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 xml:space="preserve">The reality of today is that </w:t>
      </w:r>
      <w:r w:rsidR="00753AB4" w:rsidRPr="00F336F0">
        <w:rPr>
          <w:rFonts w:ascii="Times New Roman" w:hAnsi="Times New Roman" w:cs="Times New Roman"/>
          <w:sz w:val="24"/>
          <w:szCs w:val="24"/>
          <w:lang w:val="en-GB"/>
        </w:rPr>
        <w:t>sixty-seven</w:t>
      </w:r>
      <w:r w:rsidRPr="00F336F0">
        <w:rPr>
          <w:rFonts w:ascii="Times New Roman" w:hAnsi="Times New Roman" w:cs="Times New Roman"/>
          <w:sz w:val="24"/>
          <w:szCs w:val="24"/>
          <w:lang w:val="en-GB"/>
        </w:rPr>
        <w:t xml:space="preserve"> world personages have already accepted Golden Biatec as our humanely highest appreciation of their life work and tangible actions for the edification of human society. Three years ago, we started the tradition of the </w:t>
      </w:r>
      <w:r w:rsidR="00CA01C9" w:rsidRPr="00F336F0">
        <w:rPr>
          <w:rFonts w:ascii="Times New Roman" w:hAnsi="Times New Roman" w:cs="Times New Roman"/>
          <w:sz w:val="24"/>
          <w:szCs w:val="24"/>
          <w:lang w:val="en-GB"/>
        </w:rPr>
        <w:t>“</w:t>
      </w:r>
      <w:r w:rsidRPr="00F336F0">
        <w:rPr>
          <w:rFonts w:ascii="Times New Roman" w:hAnsi="Times New Roman" w:cs="Times New Roman"/>
          <w:sz w:val="24"/>
          <w:szCs w:val="24"/>
          <w:lang w:val="en-GB"/>
        </w:rPr>
        <w:t>Peace Prize from Slovakia 2015</w:t>
      </w:r>
      <w:r w:rsidR="00CA01C9" w:rsidRPr="00F336F0">
        <w:rPr>
          <w:rFonts w:ascii="Times New Roman" w:hAnsi="Times New Roman" w:cs="Times New Roman"/>
          <w:sz w:val="24"/>
          <w:szCs w:val="24"/>
          <w:lang w:val="en-GB"/>
        </w:rPr>
        <w:t>”</w:t>
      </w:r>
      <w:r w:rsidRPr="00F336F0">
        <w:rPr>
          <w:rFonts w:ascii="Times New Roman" w:hAnsi="Times New Roman" w:cs="Times New Roman"/>
          <w:sz w:val="24"/>
          <w:szCs w:val="24"/>
          <w:lang w:val="en-GB"/>
        </w:rPr>
        <w:t>.</w:t>
      </w:r>
      <w:r w:rsidR="007F73DD" w:rsidRPr="00F336F0">
        <w:rPr>
          <w:rFonts w:ascii="Times New Roman" w:hAnsi="Times New Roman" w:cs="Times New Roman"/>
          <w:sz w:val="24"/>
          <w:szCs w:val="24"/>
          <w:lang w:val="en-GB"/>
        </w:rPr>
        <w:t xml:space="preserve"> </w:t>
      </w:r>
      <w:r w:rsidRPr="00F336F0">
        <w:rPr>
          <w:rFonts w:ascii="Times New Roman" w:hAnsi="Times New Roman" w:cs="Times New Roman"/>
          <w:sz w:val="24"/>
          <w:szCs w:val="24"/>
          <w:lang w:val="en-GB"/>
        </w:rPr>
        <w:t>The prize enjoys</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full life because of its support by individuals of unique spirit and results of their work who uncompromisingly profess peace with humaneness.</w:t>
      </w:r>
    </w:p>
    <w:p w:rsidR="00BF4AB5" w:rsidRPr="00F336F0" w:rsidRDefault="00503E28"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We have also often seen that the majority of representatives of corporations and their partners and their countless paid workers on</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global scale consider adhering to and promoting peace with humaneness in everyday life</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contemporary heresy. National and patriotic feelings and actions, humaneness as well as clear adherence to the content of the conceptual triplet of Liberté, Egalité et Fraternité are actually inherent to peace with humaneness.</w:t>
      </w:r>
    </w:p>
    <w:p w:rsidR="00195FFD" w:rsidRPr="00F336F0" w:rsidRDefault="002F150A"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In the contemporary world of poverty, suffering,</w:t>
      </w:r>
      <w:r w:rsidR="00ED633E" w:rsidRPr="00F336F0">
        <w:rPr>
          <w:rFonts w:ascii="Times New Roman" w:hAnsi="Times New Roman" w:cs="Times New Roman"/>
          <w:sz w:val="24"/>
          <w:szCs w:val="24"/>
          <w:lang w:val="en-GB"/>
        </w:rPr>
        <w:t xml:space="preserve"> the</w:t>
      </w:r>
      <w:r w:rsidRPr="00F336F0">
        <w:rPr>
          <w:rFonts w:ascii="Times New Roman" w:hAnsi="Times New Roman" w:cs="Times New Roman"/>
          <w:sz w:val="24"/>
          <w:szCs w:val="24"/>
          <w:lang w:val="en-GB"/>
        </w:rPr>
        <w:t xml:space="preserve"> terror of all sorts and wars as well as infringements of freedom and human rights,</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community considering themselves to be chosen and more infallible than all gods is emerging and growing. Thanks to tender naivety, incomprehensible gullibility and also immensely condescending attitude of the broadest strata of society and, indeed, people as such, this community is drawing near to the possibility of openly dictating how we should think and, consequently, how we should act without using human senses. </w:t>
      </w:r>
    </w:p>
    <w:p w:rsidR="00CD3A79" w:rsidRPr="00F336F0" w:rsidRDefault="002F150A" w:rsidP="00496FDD">
      <w:pPr>
        <w:pStyle w:val="Bezriadkovania"/>
        <w:jc w:val="both"/>
        <w:rPr>
          <w:rFonts w:ascii="Times New Roman" w:hAnsi="Times New Roman" w:cs="Times New Roman"/>
          <w:sz w:val="24"/>
          <w:szCs w:val="24"/>
        </w:rPr>
      </w:pPr>
      <w:r w:rsidRPr="00F336F0">
        <w:rPr>
          <w:rFonts w:ascii="Times New Roman" w:hAnsi="Times New Roman" w:cs="Times New Roman"/>
          <w:sz w:val="24"/>
          <w:szCs w:val="24"/>
          <w:lang w:val="en-GB"/>
        </w:rPr>
        <w:tab/>
        <w:t xml:space="preserve">In many instances, the natural human rights of the vast majority of the population are suppressed. Indeed, the oligarchs are </w:t>
      </w:r>
      <w:r w:rsidRPr="00F336F0">
        <w:rPr>
          <w:rFonts w:ascii="Times New Roman" w:hAnsi="Times New Roman" w:cs="Times New Roman"/>
          <w:noProof/>
          <w:sz w:val="24"/>
          <w:szCs w:val="24"/>
          <w:lang w:val="en-GB"/>
        </w:rPr>
        <w:t>ne</w:t>
      </w:r>
      <w:r w:rsidR="007F73DD" w:rsidRPr="00F336F0">
        <w:rPr>
          <w:rFonts w:ascii="Times New Roman" w:hAnsi="Times New Roman" w:cs="Times New Roman"/>
          <w:noProof/>
          <w:sz w:val="24"/>
          <w:szCs w:val="24"/>
          <w:lang w:val="en-GB"/>
        </w:rPr>
        <w:t>crotiz</w:t>
      </w:r>
      <w:r w:rsidRPr="00F336F0">
        <w:rPr>
          <w:rFonts w:ascii="Times New Roman" w:hAnsi="Times New Roman" w:cs="Times New Roman"/>
          <w:noProof/>
          <w:sz w:val="24"/>
          <w:szCs w:val="24"/>
          <w:lang w:val="en-GB"/>
        </w:rPr>
        <w:t>ing</w:t>
      </w:r>
      <w:r w:rsidRPr="00F336F0">
        <w:rPr>
          <w:rFonts w:ascii="Times New Roman" w:hAnsi="Times New Roman" w:cs="Times New Roman"/>
          <w:sz w:val="24"/>
          <w:szCs w:val="24"/>
          <w:lang w:val="en-GB"/>
        </w:rPr>
        <w:t xml:space="preserve"> contemporary, though still normal society</w:t>
      </w:r>
      <w:r w:rsidR="00985D48" w:rsidRPr="00F336F0">
        <w:rPr>
          <w:rFonts w:ascii="Times New Roman" w:hAnsi="Times New Roman" w:cs="Times New Roman"/>
          <w:sz w:val="24"/>
          <w:szCs w:val="24"/>
          <w:lang w:val="en-GB"/>
        </w:rPr>
        <w:t xml:space="preserve"> – </w:t>
      </w:r>
      <w:r w:rsidRPr="00F336F0">
        <w:rPr>
          <w:rFonts w:ascii="Times New Roman" w:hAnsi="Times New Roman" w:cs="Times New Roman"/>
          <w:sz w:val="24"/>
          <w:szCs w:val="24"/>
          <w:lang w:val="en-GB"/>
        </w:rPr>
        <w:t>the family and the individuals in it in</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planned manner </w:t>
      </w:r>
      <w:r w:rsidR="00E44248" w:rsidRPr="00F336F0">
        <w:rPr>
          <w:rFonts w:ascii="Times New Roman" w:hAnsi="Times New Roman" w:cs="Times New Roman"/>
          <w:sz w:val="24"/>
          <w:szCs w:val="24"/>
          <w:lang w:val="en-GB"/>
        </w:rPr>
        <w:t xml:space="preserve">by </w:t>
      </w:r>
      <w:r w:rsidRPr="00F336F0">
        <w:rPr>
          <w:rFonts w:ascii="Times New Roman" w:hAnsi="Times New Roman" w:cs="Times New Roman"/>
          <w:sz w:val="24"/>
          <w:szCs w:val="24"/>
          <w:lang w:val="en-GB"/>
        </w:rPr>
        <w:t>exert</w:t>
      </w:r>
      <w:r w:rsidR="00D86BE9" w:rsidRPr="00F336F0">
        <w:rPr>
          <w:rFonts w:ascii="Times New Roman" w:hAnsi="Times New Roman" w:cs="Times New Roman"/>
          <w:sz w:val="24"/>
          <w:szCs w:val="24"/>
          <w:lang w:val="en-GB"/>
        </w:rPr>
        <w:t>ing</w:t>
      </w:r>
      <w:r w:rsidRPr="00F336F0">
        <w:rPr>
          <w:rFonts w:ascii="Times New Roman" w:hAnsi="Times New Roman" w:cs="Times New Roman"/>
          <w:sz w:val="24"/>
          <w:szCs w:val="24"/>
          <w:lang w:val="en-GB"/>
        </w:rPr>
        <w:t xml:space="preserve"> persistent pressure to soften or even weaken the importance of the relationship between man and woman and the usefulness of marriage as such</w:t>
      </w:r>
      <w:r w:rsidR="007F73DD" w:rsidRPr="00F336F0">
        <w:rPr>
          <w:rFonts w:ascii="Times New Roman" w:hAnsi="Times New Roman" w:cs="Times New Roman"/>
          <w:sz w:val="24"/>
          <w:szCs w:val="24"/>
          <w:lang w:val="en-GB"/>
        </w:rPr>
        <w:t xml:space="preserve">, </w:t>
      </w:r>
      <w:r w:rsidR="007F73DD" w:rsidRPr="00F336F0">
        <w:rPr>
          <w:rFonts w:ascii="Times New Roman" w:hAnsi="Times New Roman" w:cs="Times New Roman"/>
          <w:noProof/>
          <w:sz w:val="24"/>
          <w:szCs w:val="24"/>
          <w:lang w:val="en-GB"/>
        </w:rPr>
        <w:t>a</w:t>
      </w:r>
      <w:r w:rsidRPr="00F336F0">
        <w:rPr>
          <w:rFonts w:ascii="Times New Roman" w:hAnsi="Times New Roman" w:cs="Times New Roman"/>
          <w:noProof/>
          <w:sz w:val="24"/>
          <w:szCs w:val="24"/>
          <w:lang w:val="en-GB"/>
        </w:rPr>
        <w:t>s if issues of minorities were more important and weighty for the existence of mankind.</w:t>
      </w:r>
      <w:r w:rsidRPr="00F336F0">
        <w:rPr>
          <w:rFonts w:ascii="Times New Roman" w:hAnsi="Times New Roman" w:cs="Times New Roman"/>
          <w:sz w:val="24"/>
          <w:szCs w:val="24"/>
          <w:lang w:val="en-GB"/>
        </w:rPr>
        <w:t xml:space="preserve"> </w:t>
      </w:r>
      <w:r w:rsidR="00FB6B8B" w:rsidRPr="00F336F0">
        <w:rPr>
          <w:rFonts w:ascii="Times New Roman" w:hAnsi="Times New Roman" w:cs="Times New Roman"/>
          <w:sz w:val="24"/>
          <w:szCs w:val="24"/>
          <w:lang w:val="en-GB"/>
        </w:rPr>
        <w:t xml:space="preserve">We cherish the whole of the human </w:t>
      </w:r>
      <w:r w:rsidR="00FB6B8B" w:rsidRPr="00F336F0">
        <w:rPr>
          <w:rFonts w:ascii="Times New Roman" w:hAnsi="Times New Roman" w:cs="Times New Roman"/>
          <w:noProof/>
          <w:sz w:val="24"/>
          <w:szCs w:val="24"/>
          <w:lang w:val="en-GB"/>
        </w:rPr>
        <w:t>race</w:t>
      </w:r>
      <w:r w:rsidR="007F73DD" w:rsidRPr="00F336F0">
        <w:rPr>
          <w:rFonts w:ascii="Times New Roman" w:hAnsi="Times New Roman" w:cs="Times New Roman"/>
          <w:noProof/>
          <w:sz w:val="24"/>
          <w:szCs w:val="24"/>
          <w:lang w:val="en-GB"/>
        </w:rPr>
        <w:t>. H</w:t>
      </w:r>
      <w:r w:rsidR="00FB6B8B" w:rsidRPr="00F336F0">
        <w:rPr>
          <w:rFonts w:ascii="Times New Roman" w:hAnsi="Times New Roman" w:cs="Times New Roman"/>
          <w:noProof/>
          <w:sz w:val="24"/>
          <w:szCs w:val="24"/>
          <w:lang w:val="en-GB"/>
        </w:rPr>
        <w:t>owever</w:t>
      </w:r>
      <w:r w:rsidR="00FB6B8B" w:rsidRPr="00F336F0">
        <w:rPr>
          <w:rFonts w:ascii="Times New Roman" w:hAnsi="Times New Roman" w:cs="Times New Roman"/>
          <w:sz w:val="24"/>
          <w:szCs w:val="24"/>
          <w:lang w:val="en-GB"/>
        </w:rPr>
        <w:t>, we bow the deepest to mothers and carers of our offsprings.</w:t>
      </w:r>
    </w:p>
    <w:p w:rsidR="00985D48" w:rsidRPr="00F336F0" w:rsidRDefault="002F150A" w:rsidP="00821788">
      <w:pPr>
        <w:jc w:val="both"/>
        <w:rPr>
          <w:rFonts w:ascii="Times New Roman" w:hAnsi="Times New Roman" w:cs="Times New Roman"/>
          <w:sz w:val="24"/>
          <w:szCs w:val="24"/>
        </w:rPr>
      </w:pPr>
      <w:r w:rsidRPr="00F336F0">
        <w:rPr>
          <w:rFonts w:ascii="Times New Roman" w:hAnsi="Times New Roman" w:cs="Times New Roman"/>
          <w:sz w:val="24"/>
          <w:szCs w:val="24"/>
          <w:lang w:val="en-GB"/>
        </w:rPr>
        <w:tab/>
        <w:t>The underestimation of the development of relations between peoples and their countries as well as of the social tensions between the oligarchy and the rest of the people in most states brings the threshold of</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general war conflict that threatens the very existence of our civilization closer. As if people incessantly calling for peace with humaneness lacked the </w:t>
      </w:r>
      <w:r w:rsidRPr="00F336F0">
        <w:rPr>
          <w:rFonts w:ascii="Times New Roman" w:hAnsi="Times New Roman" w:cs="Times New Roman"/>
          <w:sz w:val="24"/>
          <w:szCs w:val="24"/>
          <w:lang w:val="en-GB"/>
        </w:rPr>
        <w:lastRenderedPageBreak/>
        <w:t>necessary power to have</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world peace and security conference convened by one of world authorities.</w:t>
      </w:r>
    </w:p>
    <w:p w:rsidR="00ED1EA4" w:rsidRPr="00F336F0" w:rsidRDefault="00FB6B8B" w:rsidP="00FB6B8B">
      <w:pPr>
        <w:rPr>
          <w:rFonts w:ascii="Times New Roman" w:hAnsi="Times New Roman" w:cs="Times New Roman"/>
          <w:sz w:val="24"/>
          <w:szCs w:val="24"/>
        </w:rPr>
      </w:pPr>
      <w:r w:rsidRPr="00F336F0">
        <w:rPr>
          <w:lang w:val="en-GB"/>
        </w:rPr>
        <w:tab/>
      </w:r>
      <w:r w:rsidR="00754395" w:rsidRPr="00F336F0">
        <w:rPr>
          <w:rFonts w:ascii="Times New Roman" w:hAnsi="Times New Roman" w:cs="Times New Roman"/>
          <w:sz w:val="24"/>
          <w:szCs w:val="24"/>
          <w:lang w:val="en-GB"/>
        </w:rPr>
        <w:t>We directed such initiative to the representatives of China, Russia, the USA, Pope Francis and the President of the Slovak Republic as well as the Prime Minister of the Slovak Republic in 2015.</w:t>
      </w:r>
      <w:r w:rsidR="00985D48" w:rsidRPr="00F336F0">
        <w:rPr>
          <w:rFonts w:ascii="Times New Roman" w:hAnsi="Times New Roman" w:cs="Times New Roman"/>
          <w:sz w:val="24"/>
          <w:szCs w:val="24"/>
          <w:lang w:val="en-GB"/>
        </w:rPr>
        <w:t xml:space="preserve"> A </w:t>
      </w:r>
      <w:r w:rsidR="00754395" w:rsidRPr="00F336F0">
        <w:rPr>
          <w:rFonts w:ascii="Times New Roman" w:hAnsi="Times New Roman" w:cs="Times New Roman"/>
          <w:sz w:val="24"/>
          <w:szCs w:val="24"/>
          <w:lang w:val="en-GB"/>
        </w:rPr>
        <w:t>year later, we again sent</w:t>
      </w:r>
      <w:r w:rsidR="00985D48" w:rsidRPr="00F336F0">
        <w:rPr>
          <w:rFonts w:ascii="Times New Roman" w:hAnsi="Times New Roman" w:cs="Times New Roman"/>
          <w:sz w:val="24"/>
          <w:szCs w:val="24"/>
          <w:lang w:val="en-GB"/>
        </w:rPr>
        <w:t xml:space="preserve"> a </w:t>
      </w:r>
      <w:r w:rsidR="00754395" w:rsidRPr="00F336F0">
        <w:rPr>
          <w:rFonts w:ascii="Times New Roman" w:hAnsi="Times New Roman" w:cs="Times New Roman"/>
          <w:sz w:val="24"/>
          <w:szCs w:val="24"/>
          <w:lang w:val="en-GB"/>
        </w:rPr>
        <w:t>letter to the leaders of China, Russia, the USA, Hungary and the constitutional official</w:t>
      </w:r>
      <w:r w:rsidR="00732568" w:rsidRPr="00F336F0">
        <w:rPr>
          <w:rFonts w:ascii="Times New Roman" w:hAnsi="Times New Roman" w:cs="Times New Roman"/>
          <w:sz w:val="24"/>
          <w:szCs w:val="24"/>
          <w:lang w:val="en-GB"/>
        </w:rPr>
        <w:t>s</w:t>
      </w:r>
      <w:r w:rsidR="00754395" w:rsidRPr="00F336F0">
        <w:rPr>
          <w:rFonts w:ascii="Times New Roman" w:hAnsi="Times New Roman" w:cs="Times New Roman"/>
          <w:sz w:val="24"/>
          <w:szCs w:val="24"/>
          <w:lang w:val="en-GB"/>
        </w:rPr>
        <w:t xml:space="preserve"> of the Slovak Republic.</w:t>
      </w:r>
      <w:r w:rsidR="007F73DD" w:rsidRPr="00F336F0">
        <w:rPr>
          <w:rFonts w:ascii="Times New Roman" w:hAnsi="Times New Roman" w:cs="Times New Roman"/>
          <w:sz w:val="24"/>
          <w:szCs w:val="24"/>
          <w:lang w:val="en-GB"/>
        </w:rPr>
        <w:t xml:space="preserve"> </w:t>
      </w:r>
      <w:r w:rsidR="00754395" w:rsidRPr="00F336F0">
        <w:rPr>
          <w:rFonts w:ascii="Times New Roman" w:hAnsi="Times New Roman" w:cs="Times New Roman"/>
          <w:sz w:val="24"/>
          <w:szCs w:val="24"/>
          <w:lang w:val="en-GB"/>
        </w:rPr>
        <w:t xml:space="preserve">Nobel Peace Prize laureate, prof. M. Yunus, and Speaker of the National Council of the Slovak Republic, A. Danko, thanked us for the </w:t>
      </w:r>
      <w:r w:rsidR="00754395" w:rsidRPr="00F336F0">
        <w:rPr>
          <w:rFonts w:ascii="Times New Roman" w:hAnsi="Times New Roman" w:cs="Times New Roman"/>
          <w:noProof/>
          <w:sz w:val="24"/>
          <w:szCs w:val="24"/>
          <w:lang w:val="en-GB"/>
        </w:rPr>
        <w:t>initiative</w:t>
      </w:r>
      <w:r w:rsidR="00ED633E" w:rsidRPr="00F336F0">
        <w:rPr>
          <w:rFonts w:ascii="Times New Roman" w:hAnsi="Times New Roman" w:cs="Times New Roman"/>
          <w:noProof/>
          <w:sz w:val="24"/>
          <w:szCs w:val="24"/>
          <w:lang w:val="en-GB"/>
        </w:rPr>
        <w:t>. H</w:t>
      </w:r>
      <w:r w:rsidR="00754395" w:rsidRPr="00F336F0">
        <w:rPr>
          <w:rFonts w:ascii="Times New Roman" w:hAnsi="Times New Roman" w:cs="Times New Roman"/>
          <w:noProof/>
          <w:sz w:val="24"/>
          <w:szCs w:val="24"/>
          <w:lang w:val="en-GB"/>
        </w:rPr>
        <w:t>owever</w:t>
      </w:r>
      <w:r w:rsidR="00754395" w:rsidRPr="00F336F0">
        <w:rPr>
          <w:rFonts w:ascii="Times New Roman" w:hAnsi="Times New Roman" w:cs="Times New Roman"/>
          <w:sz w:val="24"/>
          <w:szCs w:val="24"/>
          <w:lang w:val="en-GB"/>
        </w:rPr>
        <w:t xml:space="preserve">, they did not take any further action. It is true that we have earned recognition of many world </w:t>
      </w:r>
      <w:r w:rsidR="00754395" w:rsidRPr="00F336F0">
        <w:rPr>
          <w:rFonts w:ascii="Times New Roman" w:hAnsi="Times New Roman" w:cs="Times New Roman"/>
          <w:noProof/>
          <w:sz w:val="24"/>
          <w:szCs w:val="24"/>
          <w:lang w:val="en-GB"/>
        </w:rPr>
        <w:t>leaders</w:t>
      </w:r>
      <w:r w:rsidR="00ED633E" w:rsidRPr="00F336F0">
        <w:rPr>
          <w:rFonts w:ascii="Times New Roman" w:hAnsi="Times New Roman" w:cs="Times New Roman"/>
          <w:noProof/>
          <w:sz w:val="24"/>
          <w:szCs w:val="24"/>
          <w:lang w:val="en-GB"/>
        </w:rPr>
        <w:t>,</w:t>
      </w:r>
      <w:r w:rsidR="00754395" w:rsidRPr="00F336F0">
        <w:rPr>
          <w:rFonts w:ascii="Times New Roman" w:hAnsi="Times New Roman" w:cs="Times New Roman"/>
          <w:sz w:val="24"/>
          <w:szCs w:val="24"/>
          <w:lang w:val="en-GB"/>
        </w:rPr>
        <w:t xml:space="preserve"> but the World is not improving.</w:t>
      </w:r>
    </w:p>
    <w:p w:rsidR="003F59FE" w:rsidRPr="00F336F0" w:rsidRDefault="002F150A" w:rsidP="00821788">
      <w:pPr>
        <w:jc w:val="both"/>
        <w:rPr>
          <w:rFonts w:ascii="Times New Roman" w:hAnsi="Times New Roman" w:cs="Times New Roman"/>
          <w:sz w:val="24"/>
          <w:szCs w:val="24"/>
        </w:rPr>
      </w:pPr>
      <w:r w:rsidRPr="00F336F0">
        <w:rPr>
          <w:lang w:val="en-GB"/>
        </w:rPr>
        <w:tab/>
      </w:r>
      <w:r w:rsidRPr="00F336F0">
        <w:rPr>
          <w:rFonts w:ascii="Times New Roman" w:hAnsi="Times New Roman" w:cs="Times New Roman"/>
          <w:sz w:val="24"/>
          <w:szCs w:val="24"/>
          <w:lang w:val="en-GB"/>
        </w:rPr>
        <w:t>It seems as if today, many leaders do not want to understand that we have economic groupings and military alliances for the defence of peace with humaneness, for the general public good in our own territory. We definitely do not have them for attacking or even instigating</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global conflict that would inevitably mean the end of our civilization. Today, we once again call with great urgency for the mobilization of people of good will and common sense to make political leaders explicitly accountable for the devastation of humaneness and thereby </w:t>
      </w:r>
      <w:r w:rsidRPr="00F336F0">
        <w:rPr>
          <w:rFonts w:ascii="Times New Roman" w:hAnsi="Times New Roman" w:cs="Times New Roman"/>
          <w:noProof/>
          <w:sz w:val="24"/>
          <w:szCs w:val="24"/>
          <w:lang w:val="en-GB"/>
        </w:rPr>
        <w:t>jeopardising</w:t>
      </w:r>
      <w:r w:rsidRPr="00F336F0">
        <w:rPr>
          <w:rFonts w:ascii="Times New Roman" w:hAnsi="Times New Roman" w:cs="Times New Roman"/>
          <w:sz w:val="24"/>
          <w:szCs w:val="24"/>
          <w:lang w:val="en-GB"/>
        </w:rPr>
        <w:t xml:space="preserve"> the entire civilization.</w:t>
      </w:r>
    </w:p>
    <w:p w:rsidR="0018618A" w:rsidRPr="00F336F0" w:rsidRDefault="002F150A" w:rsidP="00821788">
      <w:pPr>
        <w:jc w:val="both"/>
        <w:rPr>
          <w:rFonts w:ascii="Times New Roman" w:hAnsi="Times New Roman" w:cs="Times New Roman"/>
          <w:sz w:val="24"/>
          <w:szCs w:val="24"/>
        </w:rPr>
      </w:pPr>
      <w:r w:rsidRPr="00F336F0">
        <w:rPr>
          <w:rFonts w:ascii="Times New Roman" w:hAnsi="Times New Roman" w:cs="Times New Roman"/>
          <w:sz w:val="24"/>
          <w:szCs w:val="24"/>
          <w:lang w:val="en-GB"/>
        </w:rPr>
        <w:tab/>
        <w:t>If political leaders fail to understand their responsibility and will continue instigating and intentionally nourishing hot conflicts with</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feeling or rather with the conviction of their own superiority, they will bring us closer to the point of no return. Conflicts between nations and their states, even within the European Union, will, thus, cause its irreversible destruction. </w:t>
      </w:r>
      <w:r w:rsidRPr="00F336F0">
        <w:rPr>
          <w:rFonts w:ascii="Times New Roman" w:hAnsi="Times New Roman" w:cs="Times New Roman"/>
          <w:noProof/>
          <w:sz w:val="24"/>
          <w:szCs w:val="24"/>
          <w:lang w:val="en-GB"/>
        </w:rPr>
        <w:t>As if there were not enough lessons from the past century two world wars and the third one which was only</w:t>
      </w:r>
      <w:r w:rsidR="00985D48" w:rsidRPr="00F336F0">
        <w:rPr>
          <w:rFonts w:ascii="Times New Roman" w:hAnsi="Times New Roman" w:cs="Times New Roman"/>
          <w:noProof/>
          <w:sz w:val="24"/>
          <w:szCs w:val="24"/>
          <w:lang w:val="en-GB"/>
        </w:rPr>
        <w:t xml:space="preserve"> a </w:t>
      </w:r>
      <w:r w:rsidRPr="00F336F0">
        <w:rPr>
          <w:rFonts w:ascii="Times New Roman" w:hAnsi="Times New Roman" w:cs="Times New Roman"/>
          <w:noProof/>
          <w:sz w:val="24"/>
          <w:szCs w:val="24"/>
          <w:lang w:val="en-GB"/>
        </w:rPr>
        <w:t>tiny step from</w:t>
      </w:r>
      <w:r w:rsidR="00ED633E" w:rsidRPr="00F336F0">
        <w:rPr>
          <w:rFonts w:ascii="Times New Roman" w:hAnsi="Times New Roman" w:cs="Times New Roman"/>
          <w:noProof/>
          <w:sz w:val="24"/>
          <w:szCs w:val="24"/>
          <w:lang w:val="en-GB"/>
        </w:rPr>
        <w:t xml:space="preserve"> an</w:t>
      </w:r>
      <w:r w:rsidRPr="00F336F0">
        <w:rPr>
          <w:rFonts w:ascii="Times New Roman" w:hAnsi="Times New Roman" w:cs="Times New Roman"/>
          <w:noProof/>
          <w:sz w:val="24"/>
          <w:szCs w:val="24"/>
          <w:lang w:val="en-GB"/>
        </w:rPr>
        <w:t xml:space="preserve"> outbreak in the 1960s.</w:t>
      </w:r>
      <w:r w:rsidRPr="00F336F0">
        <w:rPr>
          <w:rFonts w:ascii="Times New Roman" w:hAnsi="Times New Roman" w:cs="Times New Roman"/>
          <w:sz w:val="24"/>
          <w:szCs w:val="24"/>
          <w:lang w:val="en-GB"/>
        </w:rPr>
        <w:t xml:space="preserve"> Unfortunately, the contemporary times will not allow us to get rid of the chilling feelings of the constant threat of</w:t>
      </w:r>
      <w:r w:rsidR="00985D48" w:rsidRPr="00F336F0">
        <w:rPr>
          <w:rFonts w:ascii="Times New Roman" w:hAnsi="Times New Roman" w:cs="Times New Roman"/>
          <w:sz w:val="24"/>
          <w:szCs w:val="24"/>
          <w:lang w:val="en-GB"/>
        </w:rPr>
        <w:t xml:space="preserve"> a </w:t>
      </w:r>
      <w:r w:rsidRPr="00F336F0">
        <w:rPr>
          <w:rFonts w:ascii="Times New Roman" w:hAnsi="Times New Roman" w:cs="Times New Roman"/>
          <w:sz w:val="24"/>
          <w:szCs w:val="24"/>
          <w:lang w:val="en-GB"/>
        </w:rPr>
        <w:t xml:space="preserve">nuclear apocalypse that lives in our presence. This is indeed about what kind of representatives have been elected throughout the EU and in our Slovak Republic. </w:t>
      </w:r>
    </w:p>
    <w:p w:rsidR="00632A52" w:rsidRPr="00F336F0" w:rsidRDefault="002351E3" w:rsidP="00821788">
      <w:pPr>
        <w:jc w:val="both"/>
        <w:rPr>
          <w:rFonts w:ascii="Times New Roman" w:hAnsi="Times New Roman" w:cs="Times New Roman"/>
          <w:sz w:val="24"/>
          <w:szCs w:val="24"/>
        </w:rPr>
      </w:pPr>
      <w:r w:rsidRPr="00F336F0">
        <w:rPr>
          <w:rFonts w:ascii="Times New Roman" w:hAnsi="Times New Roman" w:cs="Times New Roman"/>
          <w:noProof/>
          <w:sz w:val="24"/>
          <w:szCs w:val="24"/>
          <w:lang w:val="en-GB"/>
        </w:rPr>
        <w:t>Dr</w:t>
      </w:r>
      <w:r w:rsidRPr="00F336F0">
        <w:rPr>
          <w:rFonts w:ascii="Times New Roman" w:hAnsi="Times New Roman" w:cs="Times New Roman"/>
          <w:sz w:val="24"/>
          <w:szCs w:val="24"/>
          <w:lang w:val="en-GB"/>
        </w:rPr>
        <w:t xml:space="preserve"> P. Kasalovský</w:t>
      </w:r>
    </w:p>
    <w:p w:rsidR="0018618A" w:rsidRPr="00F336F0" w:rsidRDefault="0018618A" w:rsidP="00821788">
      <w:pPr>
        <w:jc w:val="both"/>
        <w:rPr>
          <w:rFonts w:ascii="Times New Roman" w:hAnsi="Times New Roman" w:cs="Times New Roman"/>
          <w:sz w:val="24"/>
          <w:szCs w:val="24"/>
        </w:rPr>
      </w:pPr>
      <w:r w:rsidRPr="00F336F0">
        <w:rPr>
          <w:rFonts w:ascii="Times New Roman" w:hAnsi="Times New Roman" w:cs="Times New Roman"/>
          <w:b/>
          <w:bCs/>
          <w:sz w:val="24"/>
          <w:szCs w:val="24"/>
          <w:lang w:val="en-GB"/>
        </w:rPr>
        <w:t xml:space="preserve">Consent </w:t>
      </w:r>
      <w:r w:rsidR="00732568" w:rsidRPr="00F336F0">
        <w:rPr>
          <w:rFonts w:ascii="Times New Roman" w:hAnsi="Times New Roman" w:cs="Times New Roman"/>
          <w:b/>
          <w:bCs/>
          <w:sz w:val="24"/>
          <w:szCs w:val="24"/>
          <w:lang w:val="en-GB"/>
        </w:rPr>
        <w:t xml:space="preserve">has been given </w:t>
      </w:r>
      <w:r w:rsidRPr="00F336F0">
        <w:rPr>
          <w:rFonts w:ascii="Times New Roman" w:hAnsi="Times New Roman" w:cs="Times New Roman"/>
          <w:b/>
          <w:bCs/>
          <w:noProof/>
          <w:sz w:val="24"/>
          <w:szCs w:val="24"/>
          <w:lang w:val="en-GB"/>
        </w:rPr>
        <w:t>by:</w:t>
      </w:r>
      <w:r w:rsidR="007F73DD" w:rsidRPr="00F336F0">
        <w:rPr>
          <w:rFonts w:ascii="Times New Roman" w:hAnsi="Times New Roman" w:cs="Times New Roman"/>
          <w:sz w:val="24"/>
          <w:szCs w:val="24"/>
          <w:lang w:val="en-GB"/>
        </w:rPr>
        <w:t xml:space="preserve"> </w:t>
      </w:r>
      <w:r w:rsidRPr="00F336F0">
        <w:rPr>
          <w:rFonts w:ascii="Times New Roman" w:hAnsi="Times New Roman" w:cs="Times New Roman"/>
          <w:sz w:val="24"/>
          <w:szCs w:val="24"/>
          <w:lang w:val="en-GB"/>
        </w:rPr>
        <w:t>doc. MUDr. D. Bohmer, PhD,</w:t>
      </w:r>
      <w:r w:rsidR="007F73DD" w:rsidRPr="00F336F0">
        <w:rPr>
          <w:rFonts w:ascii="Times New Roman" w:hAnsi="Times New Roman" w:cs="Times New Roman"/>
          <w:sz w:val="24"/>
          <w:szCs w:val="24"/>
          <w:lang w:val="en-GB"/>
        </w:rPr>
        <w:t xml:space="preserve"> </w:t>
      </w:r>
      <w:r w:rsidRPr="00F336F0">
        <w:rPr>
          <w:rFonts w:ascii="Times New Roman" w:hAnsi="Times New Roman" w:cs="Times New Roman"/>
          <w:sz w:val="24"/>
          <w:szCs w:val="24"/>
          <w:lang w:val="en-GB"/>
        </w:rPr>
        <w:t xml:space="preserve">Ing. H. Schwarczová, PhD, Ing. </w:t>
      </w:r>
      <w:r w:rsidRPr="00F336F0">
        <w:rPr>
          <w:rFonts w:ascii="Times New Roman" w:hAnsi="Times New Roman" w:cs="Times New Roman"/>
          <w:noProof/>
          <w:sz w:val="24"/>
          <w:szCs w:val="24"/>
          <w:lang w:val="en-GB"/>
        </w:rPr>
        <w:t>stylised</w:t>
      </w:r>
      <w:r w:rsidRPr="00F336F0">
        <w:rPr>
          <w:rFonts w:ascii="Times New Roman" w:hAnsi="Times New Roman" w:cs="Times New Roman"/>
          <w:sz w:val="24"/>
          <w:szCs w:val="24"/>
          <w:lang w:val="en-GB"/>
        </w:rPr>
        <w:t xml:space="preserve">. Gabriel, JUDr. E. Mišíková, </w:t>
      </w:r>
      <w:r w:rsidR="00ED633E" w:rsidRPr="00F336F0">
        <w:rPr>
          <w:rFonts w:ascii="Times New Roman" w:hAnsi="Times New Roman" w:cs="Times New Roman"/>
          <w:noProof/>
          <w:sz w:val="24"/>
          <w:szCs w:val="24"/>
          <w:lang w:val="en-GB"/>
        </w:rPr>
        <w:t xml:space="preserve">Major General </w:t>
      </w:r>
      <w:r w:rsidRPr="00F336F0">
        <w:rPr>
          <w:rFonts w:ascii="Times New Roman" w:hAnsi="Times New Roman" w:cs="Times New Roman"/>
          <w:sz w:val="24"/>
          <w:szCs w:val="24"/>
          <w:lang w:val="en-GB"/>
        </w:rPr>
        <w:t>Ing. S. Naďovič, Ing. T. Mikuš, PhD, Ing. V. Moric, PhD, Ing. J.</w:t>
      </w:r>
      <w:r w:rsidR="001403FF" w:rsidRPr="00F336F0">
        <w:rPr>
          <w:rFonts w:ascii="Times New Roman" w:hAnsi="Times New Roman" w:cs="Times New Roman"/>
          <w:sz w:val="24"/>
          <w:szCs w:val="24"/>
          <w:lang w:val="en-GB"/>
        </w:rPr>
        <w:t xml:space="preserve"> Miškovský,</w:t>
      </w:r>
      <w:r w:rsidR="007F73DD" w:rsidRPr="00F336F0">
        <w:rPr>
          <w:rFonts w:ascii="Times New Roman" w:hAnsi="Times New Roman" w:cs="Times New Roman"/>
          <w:sz w:val="24"/>
          <w:szCs w:val="24"/>
          <w:lang w:val="en-GB"/>
        </w:rPr>
        <w:t xml:space="preserve"> </w:t>
      </w:r>
      <w:r w:rsidRPr="00F336F0">
        <w:rPr>
          <w:rFonts w:ascii="Times New Roman" w:hAnsi="Times New Roman" w:cs="Times New Roman"/>
          <w:sz w:val="24"/>
          <w:szCs w:val="24"/>
          <w:lang w:val="en-GB"/>
        </w:rPr>
        <w:t xml:space="preserve">Ing. P. Čatloš, PhD, F. Pancurák, Gen. PaedDr. T. Gašpar, JUDr. A. Blaha, CSc., Ing. L. Vaškovič, CSc., Ing. A. Barcík, </w:t>
      </w:r>
      <w:r w:rsidR="001403FF" w:rsidRPr="00F336F0">
        <w:rPr>
          <w:rFonts w:ascii="Times New Roman" w:hAnsi="Times New Roman" w:cs="Times New Roman"/>
          <w:sz w:val="24"/>
          <w:szCs w:val="24"/>
          <w:lang w:val="en-GB"/>
        </w:rPr>
        <w:t>dr. J. Šály,</w:t>
      </w:r>
      <w:r w:rsidR="00793C61" w:rsidRPr="00F336F0">
        <w:rPr>
          <w:rFonts w:ascii="Times New Roman" w:hAnsi="Times New Roman" w:cs="Times New Roman"/>
          <w:sz w:val="24"/>
          <w:szCs w:val="24"/>
          <w:lang w:val="en-GB"/>
        </w:rPr>
        <w:t xml:space="preserve"> …</w:t>
      </w:r>
    </w:p>
    <w:p w:rsidR="00CC65D8" w:rsidRPr="00F336F0" w:rsidRDefault="00CC65D8" w:rsidP="00821788">
      <w:pPr>
        <w:jc w:val="both"/>
        <w:rPr>
          <w:rFonts w:ascii="Times New Roman" w:hAnsi="Times New Roman" w:cs="Times New Roman"/>
          <w:sz w:val="24"/>
          <w:szCs w:val="24"/>
        </w:rPr>
      </w:pPr>
    </w:p>
    <w:p w:rsidR="0018618A" w:rsidRPr="00F336F0" w:rsidRDefault="0018618A" w:rsidP="00821788">
      <w:pPr>
        <w:jc w:val="both"/>
        <w:rPr>
          <w:rFonts w:ascii="Times New Roman" w:hAnsi="Times New Roman" w:cs="Times New Roman"/>
          <w:sz w:val="24"/>
          <w:szCs w:val="24"/>
        </w:rPr>
      </w:pPr>
    </w:p>
    <w:p w:rsidR="00A41A95" w:rsidRPr="00F336F0" w:rsidRDefault="0018618A" w:rsidP="00531927">
      <w:pPr>
        <w:jc w:val="both"/>
        <w:rPr>
          <w:rFonts w:ascii="Times New Roman" w:hAnsi="Times New Roman" w:cs="Times New Roman"/>
          <w:sz w:val="24"/>
          <w:szCs w:val="24"/>
        </w:rPr>
      </w:pPr>
      <w:r w:rsidRPr="00F336F0">
        <w:rPr>
          <w:rFonts w:ascii="Times New Roman" w:hAnsi="Times New Roman" w:cs="Times New Roman"/>
          <w:sz w:val="24"/>
          <w:szCs w:val="24"/>
          <w:lang w:val="en-GB"/>
        </w:rPr>
        <w:t>At Bratislava, 1</w:t>
      </w:r>
      <w:r w:rsidR="00985D48" w:rsidRPr="00F336F0">
        <w:rPr>
          <w:rFonts w:ascii="Times New Roman" w:hAnsi="Times New Roman" w:cs="Times New Roman"/>
          <w:sz w:val="24"/>
          <w:szCs w:val="24"/>
          <w:lang w:val="en-GB"/>
        </w:rPr>
        <w:t>7 </w:t>
      </w:r>
      <w:r w:rsidRPr="00F336F0">
        <w:rPr>
          <w:rFonts w:ascii="Times New Roman" w:hAnsi="Times New Roman" w:cs="Times New Roman"/>
          <w:sz w:val="24"/>
          <w:szCs w:val="24"/>
          <w:lang w:val="en-GB"/>
        </w:rPr>
        <w:t>November 2017</w:t>
      </w:r>
    </w:p>
    <w:p w:rsidR="00496FDD" w:rsidRPr="00F336F0" w:rsidRDefault="00A41A95" w:rsidP="00531927">
      <w:pPr>
        <w:jc w:val="both"/>
      </w:pPr>
      <w:r w:rsidRPr="00F336F0">
        <w:rPr>
          <w:rFonts w:ascii="Times New Roman" w:hAnsi="Times New Roman"/>
          <w:sz w:val="24"/>
          <w:szCs w:val="24"/>
          <w:lang w:val="en-GB"/>
        </w:rPr>
        <w:t>Published on</w:t>
      </w:r>
      <w:r w:rsidR="00985D48" w:rsidRPr="00F336F0">
        <w:rPr>
          <w:rFonts w:ascii="Times New Roman" w:hAnsi="Times New Roman"/>
          <w:sz w:val="24"/>
          <w:szCs w:val="24"/>
          <w:lang w:val="en-GB"/>
        </w:rPr>
        <w:t xml:space="preserve"> 7 </w:t>
      </w:r>
      <w:r w:rsidRPr="00F336F0">
        <w:rPr>
          <w:rFonts w:ascii="Times New Roman" w:hAnsi="Times New Roman"/>
          <w:sz w:val="24"/>
          <w:szCs w:val="24"/>
          <w:lang w:val="en-GB"/>
        </w:rPr>
        <w:t>December 2017</w:t>
      </w:r>
      <w:r w:rsidR="007F73DD" w:rsidRPr="00F336F0">
        <w:rPr>
          <w:lang w:val="en-GB"/>
        </w:rPr>
        <w:t xml:space="preserve"> </w:t>
      </w:r>
    </w:p>
    <w:sectPr w:rsidR="00496FDD" w:rsidRPr="00F336F0" w:rsidSect="00F565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6D" w:rsidRDefault="001A1C6D" w:rsidP="00FF5C08">
      <w:pPr>
        <w:spacing w:after="0" w:line="240" w:lineRule="auto"/>
      </w:pPr>
      <w:r>
        <w:separator/>
      </w:r>
    </w:p>
  </w:endnote>
  <w:endnote w:type="continuationSeparator" w:id="0">
    <w:p w:rsidR="001A1C6D" w:rsidRDefault="001A1C6D" w:rsidP="00FF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C9" w:rsidRDefault="00CA01C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86921"/>
      <w:docPartObj>
        <w:docPartGallery w:val="Page Numbers (Bottom of Page)"/>
        <w:docPartUnique/>
      </w:docPartObj>
    </w:sdtPr>
    <w:sdtEndPr/>
    <w:sdtContent>
      <w:p w:rsidR="00FF5C08" w:rsidRDefault="00CF4C62">
        <w:pPr>
          <w:pStyle w:val="Pta"/>
          <w:jc w:val="center"/>
        </w:pPr>
        <w:r>
          <w:rPr>
            <w:lang w:val="en-GB"/>
          </w:rPr>
          <w:fldChar w:fldCharType="begin"/>
        </w:r>
        <w:r>
          <w:rPr>
            <w:lang w:val="en-GB"/>
          </w:rPr>
          <w:instrText xml:space="preserve"> PAGE   \* MERGEFORMAT </w:instrText>
        </w:r>
        <w:r>
          <w:rPr>
            <w:lang w:val="en-GB"/>
          </w:rPr>
          <w:fldChar w:fldCharType="separate"/>
        </w:r>
        <w:r w:rsidR="00F336F0">
          <w:rPr>
            <w:noProof/>
            <w:lang w:val="en-GB"/>
          </w:rPr>
          <w:t>2</w:t>
        </w:r>
        <w:r>
          <w:rPr>
            <w:noProof/>
            <w:lang w:val="en-GB"/>
          </w:rPr>
          <w:fldChar w:fldCharType="end"/>
        </w:r>
      </w:p>
    </w:sdtContent>
  </w:sdt>
  <w:p w:rsidR="00FF5C08" w:rsidRDefault="00FF5C0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C9" w:rsidRDefault="00CA01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6D" w:rsidRDefault="001A1C6D" w:rsidP="00FF5C08">
      <w:pPr>
        <w:spacing w:after="0" w:line="240" w:lineRule="auto"/>
      </w:pPr>
      <w:r>
        <w:separator/>
      </w:r>
    </w:p>
  </w:footnote>
  <w:footnote w:type="continuationSeparator" w:id="0">
    <w:p w:rsidR="001A1C6D" w:rsidRDefault="001A1C6D" w:rsidP="00FF5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C9" w:rsidRDefault="00CA01C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C9" w:rsidRDefault="00CA01C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C9" w:rsidRDefault="00CA01C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70049"/>
    <w:multiLevelType w:val="hybridMultilevel"/>
    <w:tmpl w:val="4E6CD93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wMDU0sDQzs7AwMTVQ0lEKTi0uzszPAykwrgUA10YoHSwAAAA="/>
  </w:docVars>
  <w:rsids>
    <w:rsidRoot w:val="00496FDD"/>
    <w:rsid w:val="000103C2"/>
    <w:rsid w:val="000355EE"/>
    <w:rsid w:val="00042B4E"/>
    <w:rsid w:val="000507DA"/>
    <w:rsid w:val="00057CB5"/>
    <w:rsid w:val="000C58A8"/>
    <w:rsid w:val="000C5AA3"/>
    <w:rsid w:val="000D7F60"/>
    <w:rsid w:val="000F7669"/>
    <w:rsid w:val="00122FAD"/>
    <w:rsid w:val="001403FF"/>
    <w:rsid w:val="0015707D"/>
    <w:rsid w:val="00161110"/>
    <w:rsid w:val="0018618A"/>
    <w:rsid w:val="00186F50"/>
    <w:rsid w:val="00195FFD"/>
    <w:rsid w:val="001A1C6D"/>
    <w:rsid w:val="001A30DE"/>
    <w:rsid w:val="001B6CC4"/>
    <w:rsid w:val="001D3D11"/>
    <w:rsid w:val="001F5556"/>
    <w:rsid w:val="00215BCB"/>
    <w:rsid w:val="00221ED0"/>
    <w:rsid w:val="002351E3"/>
    <w:rsid w:val="00294BA2"/>
    <w:rsid w:val="002D3699"/>
    <w:rsid w:val="002E6A65"/>
    <w:rsid w:val="002F150A"/>
    <w:rsid w:val="0030050D"/>
    <w:rsid w:val="003618EE"/>
    <w:rsid w:val="00376141"/>
    <w:rsid w:val="003B6950"/>
    <w:rsid w:val="003E0983"/>
    <w:rsid w:val="003F59FE"/>
    <w:rsid w:val="00442C46"/>
    <w:rsid w:val="00462D7E"/>
    <w:rsid w:val="00496FDD"/>
    <w:rsid w:val="004B1210"/>
    <w:rsid w:val="00503E28"/>
    <w:rsid w:val="00507385"/>
    <w:rsid w:val="0051230C"/>
    <w:rsid w:val="00531927"/>
    <w:rsid w:val="00597E99"/>
    <w:rsid w:val="005A7A7C"/>
    <w:rsid w:val="005E0E3F"/>
    <w:rsid w:val="005F16F8"/>
    <w:rsid w:val="00632A52"/>
    <w:rsid w:val="0064042C"/>
    <w:rsid w:val="006B3651"/>
    <w:rsid w:val="006B3967"/>
    <w:rsid w:val="006F2F2D"/>
    <w:rsid w:val="00732568"/>
    <w:rsid w:val="00753AB4"/>
    <w:rsid w:val="00754395"/>
    <w:rsid w:val="0078198A"/>
    <w:rsid w:val="0078357E"/>
    <w:rsid w:val="00793C61"/>
    <w:rsid w:val="007D148D"/>
    <w:rsid w:val="007F73DD"/>
    <w:rsid w:val="00811212"/>
    <w:rsid w:val="00821788"/>
    <w:rsid w:val="008971A2"/>
    <w:rsid w:val="008A77D3"/>
    <w:rsid w:val="0090447A"/>
    <w:rsid w:val="009106F7"/>
    <w:rsid w:val="0091521B"/>
    <w:rsid w:val="00922BF5"/>
    <w:rsid w:val="00956883"/>
    <w:rsid w:val="00985D48"/>
    <w:rsid w:val="009E602C"/>
    <w:rsid w:val="009F2EC6"/>
    <w:rsid w:val="00A00AB1"/>
    <w:rsid w:val="00A41A95"/>
    <w:rsid w:val="00A81E2D"/>
    <w:rsid w:val="00AC3D44"/>
    <w:rsid w:val="00AD5514"/>
    <w:rsid w:val="00AE368D"/>
    <w:rsid w:val="00B96CC9"/>
    <w:rsid w:val="00BA0687"/>
    <w:rsid w:val="00BA274C"/>
    <w:rsid w:val="00BD27CE"/>
    <w:rsid w:val="00BF4AB5"/>
    <w:rsid w:val="00C237B8"/>
    <w:rsid w:val="00C42D82"/>
    <w:rsid w:val="00C463B6"/>
    <w:rsid w:val="00C54264"/>
    <w:rsid w:val="00C645D9"/>
    <w:rsid w:val="00C7180D"/>
    <w:rsid w:val="00CA01C9"/>
    <w:rsid w:val="00CC65D8"/>
    <w:rsid w:val="00CD3A79"/>
    <w:rsid w:val="00CF4C62"/>
    <w:rsid w:val="00CF6286"/>
    <w:rsid w:val="00D05A53"/>
    <w:rsid w:val="00D55DD9"/>
    <w:rsid w:val="00D86BE9"/>
    <w:rsid w:val="00D94011"/>
    <w:rsid w:val="00DA64F5"/>
    <w:rsid w:val="00DB092F"/>
    <w:rsid w:val="00DC6DC6"/>
    <w:rsid w:val="00E01F26"/>
    <w:rsid w:val="00E033DC"/>
    <w:rsid w:val="00E436EE"/>
    <w:rsid w:val="00E44248"/>
    <w:rsid w:val="00ED1EA4"/>
    <w:rsid w:val="00ED633E"/>
    <w:rsid w:val="00F17C31"/>
    <w:rsid w:val="00F336F0"/>
    <w:rsid w:val="00F35618"/>
    <w:rsid w:val="00F46226"/>
    <w:rsid w:val="00F565DA"/>
    <w:rsid w:val="00F738CB"/>
    <w:rsid w:val="00F834F8"/>
    <w:rsid w:val="00F97298"/>
    <w:rsid w:val="00FB6B8B"/>
    <w:rsid w:val="00FF5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2E302-3692-4CAE-9095-D7403E5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65D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96FDD"/>
    <w:pPr>
      <w:spacing w:after="0" w:line="240" w:lineRule="auto"/>
    </w:pPr>
  </w:style>
  <w:style w:type="paragraph" w:styleId="Hlavika">
    <w:name w:val="header"/>
    <w:basedOn w:val="Normlny"/>
    <w:link w:val="HlavikaChar"/>
    <w:uiPriority w:val="99"/>
    <w:unhideWhenUsed/>
    <w:rsid w:val="00FF5C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F5C08"/>
  </w:style>
  <w:style w:type="paragraph" w:styleId="Pta">
    <w:name w:val="footer"/>
    <w:basedOn w:val="Normlny"/>
    <w:link w:val="PtaChar"/>
    <w:uiPriority w:val="99"/>
    <w:unhideWhenUsed/>
    <w:rsid w:val="00FF5C08"/>
    <w:pPr>
      <w:tabs>
        <w:tab w:val="center" w:pos="4536"/>
        <w:tab w:val="right" w:pos="9072"/>
      </w:tabs>
      <w:spacing w:after="0" w:line="240" w:lineRule="auto"/>
    </w:pPr>
  </w:style>
  <w:style w:type="character" w:customStyle="1" w:styleId="PtaChar">
    <w:name w:val="Päta Char"/>
    <w:basedOn w:val="Predvolenpsmoodseku"/>
    <w:link w:val="Pta"/>
    <w:uiPriority w:val="99"/>
    <w:rsid w:val="00FF5C08"/>
  </w:style>
  <w:style w:type="paragraph" w:styleId="Odsekzoznamu">
    <w:name w:val="List Paragraph"/>
    <w:basedOn w:val="Normlny"/>
    <w:uiPriority w:val="34"/>
    <w:qFormat/>
    <w:rsid w:val="00C6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5551</Characters>
  <Application>Microsoft Office Word</Application>
  <DocSecurity>0</DocSecurity>
  <Lines>46</Lines>
  <Paragraphs>13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Kasalovský</dc:creator>
  <cp:lastModifiedBy>Peter Kasalovský</cp:lastModifiedBy>
  <cp:revision>2</cp:revision>
  <dcterms:created xsi:type="dcterms:W3CDTF">2017-11-29T11:13:00Z</dcterms:created>
  <dcterms:modified xsi:type="dcterms:W3CDTF">2017-11-29T11:13:00Z</dcterms:modified>
</cp:coreProperties>
</file>