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A5" w:rsidRPr="002B08A5" w:rsidRDefault="002B08A5" w:rsidP="002B08A5">
      <w:pPr>
        <w:jc w:val="both"/>
        <w:rPr>
          <w:rFonts w:ascii="Times New Roman" w:hAnsi="Times New Roman" w:cs="Times New Roman"/>
          <w:color w:val="1F4E79"/>
          <w:sz w:val="32"/>
          <w:szCs w:val="32"/>
        </w:rPr>
      </w:pPr>
      <w:bookmarkStart w:id="0" w:name="_GoBack"/>
      <w:r>
        <w:rPr>
          <w:rFonts w:ascii="Times New Roman" w:hAnsi="Times New Roman" w:cs="Times New Roman"/>
          <w:color w:val="1F4E79"/>
          <w:sz w:val="32"/>
          <w:szCs w:val="32"/>
        </w:rPr>
        <w:t>Kde sm</w:t>
      </w:r>
      <w:r w:rsidR="00B7548B">
        <w:rPr>
          <w:rFonts w:ascii="Times New Roman" w:hAnsi="Times New Roman" w:cs="Times New Roman"/>
          <w:color w:val="1F4E79"/>
          <w:sz w:val="32"/>
          <w:szCs w:val="32"/>
        </w:rPr>
        <w:t xml:space="preserve">e, </w:t>
      </w:r>
      <w:r>
        <w:rPr>
          <w:rFonts w:ascii="Times New Roman" w:hAnsi="Times New Roman" w:cs="Times New Roman"/>
          <w:color w:val="1F4E79"/>
          <w:sz w:val="32"/>
          <w:szCs w:val="32"/>
        </w:rPr>
        <w:t xml:space="preserve"> o čom je NBS</w:t>
      </w:r>
      <w:r w:rsidR="00B7548B">
        <w:rPr>
          <w:rFonts w:ascii="Times New Roman" w:hAnsi="Times New Roman" w:cs="Times New Roman"/>
          <w:color w:val="1F4E79"/>
          <w:sz w:val="32"/>
          <w:szCs w:val="32"/>
        </w:rPr>
        <w:t xml:space="preserve"> a vôbec banky ?</w:t>
      </w:r>
    </w:p>
    <w:bookmarkEnd w:id="0"/>
    <w:p w:rsidR="002B08A5" w:rsidRDefault="002B08A5" w:rsidP="002B08A5">
      <w:pPr>
        <w:jc w:val="both"/>
        <w:rPr>
          <w:rFonts w:ascii="Times New Roman" w:hAnsi="Times New Roman" w:cs="Times New Roman"/>
          <w:color w:val="1F4E79"/>
          <w:sz w:val="24"/>
          <w:szCs w:val="24"/>
        </w:rPr>
      </w:pP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Začnem úvahou, čo po „pandémii“, ktorá žiadnou pandémiou v skutočnosti nie je (sú už vonku oficiálne čísla, ale to nie je témou). Predpokladám, že nie je potrebné rozoberať teoretické otázky, takže len stručne – chaos okolo pandémie bol potrebný z viacerých dôvodov, kde sa riešia otázky nového preskupenia síl vo svete, ale nás zaujíma najmä aspekt ekonomický. Je jasné, že príčiny krízy z r. 2008/9 neboli ani v minimálnej miere vyriešené, takže</w:t>
      </w:r>
      <w:r w:rsidR="002B08A5">
        <w:rPr>
          <w:rFonts w:ascii="Times New Roman" w:hAnsi="Times New Roman" w:cs="Times New Roman"/>
          <w:color w:val="1F4E79"/>
          <w:sz w:val="24"/>
          <w:szCs w:val="24"/>
        </w:rPr>
        <w:t>,</w:t>
      </w:r>
      <w:r w:rsidRPr="002B08A5">
        <w:rPr>
          <w:rFonts w:ascii="Times New Roman" w:hAnsi="Times New Roman" w:cs="Times New Roman"/>
          <w:color w:val="1F4E79"/>
          <w:sz w:val="24"/>
          <w:szCs w:val="24"/>
        </w:rPr>
        <w:t xml:space="preserve"> keď sa vyčerpali všetky možnosti vytvorené nekontrolovaným tlačením ničím nekrytých peňazí, staré problémy nás dobehli opäť. Žiaľ, namiesto uvedomenia si reality, riešenia, ktoré sú pertraktované, kopírujú riešenie situácie spred desiatich rokov, ale teraz je už iná doba a výsledok nemôže byť taký istý. Predovšetkým preto, že nové peniaze sa do ekonomiky dostanú len tak, že si ich niekto požičia. Lenže – za posledných desať rokov si už vzhľadom na v podstate nulové úrokové sadzby požičal už každý, kto ako-tak spĺňal podmienky, takže teraz už nieto komu požičiavať. Minimálne požičiavať na zmysluplné projekty, ktoré na rozdiel odo dneška, sa pred desiatimi rokmi realizovali. Síce sa tým zbytočne zvyšovala výroba vskutku nepotrebných vecí (a ekologickej záťaže), ale tvorilo sa viac zisku. Teraz nikto nechce požičať na rozvoj, na zvýšenie pridanej hodnoty, ale na </w:t>
      </w:r>
      <w:r w:rsidRPr="002B08A5">
        <w:rPr>
          <w:rFonts w:ascii="Times New Roman" w:hAnsi="Times New Roman" w:cs="Times New Roman"/>
          <w:b/>
          <w:bCs/>
          <w:color w:val="1F4E79"/>
          <w:sz w:val="24"/>
          <w:szCs w:val="24"/>
        </w:rPr>
        <w:t xml:space="preserve">ZÁCHRANU </w:t>
      </w:r>
      <w:r w:rsidRPr="002B08A5">
        <w:rPr>
          <w:rFonts w:ascii="Times New Roman" w:hAnsi="Times New Roman" w:cs="Times New Roman"/>
          <w:color w:val="1F4E79"/>
          <w:sz w:val="24"/>
          <w:szCs w:val="24"/>
        </w:rPr>
        <w:t xml:space="preserve">starého !!! Na to, ale banky nepožičiavajú – na to si môže požičať len </w:t>
      </w:r>
      <w:r w:rsidRPr="002B08A5">
        <w:rPr>
          <w:rFonts w:ascii="Times New Roman" w:hAnsi="Times New Roman" w:cs="Times New Roman"/>
          <w:b/>
          <w:bCs/>
          <w:color w:val="1F4E79"/>
          <w:sz w:val="24"/>
          <w:szCs w:val="24"/>
        </w:rPr>
        <w:t xml:space="preserve">ŠTÁT </w:t>
      </w:r>
      <w:r w:rsidRPr="002B08A5">
        <w:rPr>
          <w:rFonts w:ascii="Times New Roman" w:hAnsi="Times New Roman" w:cs="Times New Roman"/>
          <w:color w:val="1F4E79"/>
          <w:sz w:val="24"/>
          <w:szCs w:val="24"/>
        </w:rPr>
        <w:t xml:space="preserve">a ten tie peniaze pri našej hlúposti jednoducho </w:t>
      </w:r>
      <w:r w:rsidRPr="002B08A5">
        <w:rPr>
          <w:rFonts w:ascii="Times New Roman" w:hAnsi="Times New Roman" w:cs="Times New Roman"/>
          <w:b/>
          <w:bCs/>
          <w:color w:val="1F4E79"/>
          <w:sz w:val="24"/>
          <w:szCs w:val="24"/>
        </w:rPr>
        <w:t>ROZDÁ</w:t>
      </w:r>
      <w:r w:rsidRPr="002B08A5">
        <w:rPr>
          <w:rFonts w:ascii="Times New Roman" w:hAnsi="Times New Roman" w:cs="Times New Roman"/>
          <w:color w:val="1F4E79"/>
          <w:sz w:val="24"/>
          <w:szCs w:val="24"/>
        </w:rPr>
        <w:t>!!! To, že sa už doteraz vyrábalo minimálne 30% tovarov zbytočne, potvrdila aj súčasná „</w:t>
      </w:r>
      <w:proofErr w:type="spellStart"/>
      <w:r w:rsidRPr="002B08A5">
        <w:rPr>
          <w:rFonts w:ascii="Times New Roman" w:hAnsi="Times New Roman" w:cs="Times New Roman"/>
          <w:color w:val="1F4E79"/>
          <w:sz w:val="24"/>
          <w:szCs w:val="24"/>
        </w:rPr>
        <w:t>pandemická</w:t>
      </w:r>
      <w:proofErr w:type="spellEnd"/>
      <w:r w:rsidRPr="002B08A5">
        <w:rPr>
          <w:rFonts w:ascii="Times New Roman" w:hAnsi="Times New Roman" w:cs="Times New Roman"/>
          <w:color w:val="1F4E79"/>
          <w:sz w:val="24"/>
          <w:szCs w:val="24"/>
        </w:rPr>
        <w:t xml:space="preserve">“ realita. Kto kázal automobilkám zatvoriť fabriky ? Nikto ! Len už nebolo kam predávať tie už vyrobené autá. Tak odstavili a teraz – štát daj, ak nechceš mať ľudí na ulici, lebo </w:t>
      </w:r>
      <w:proofErr w:type="spellStart"/>
      <w:r w:rsidRPr="002B08A5">
        <w:rPr>
          <w:rFonts w:ascii="Times New Roman" w:hAnsi="Times New Roman" w:cs="Times New Roman"/>
          <w:color w:val="1F4E79"/>
          <w:sz w:val="24"/>
          <w:szCs w:val="24"/>
        </w:rPr>
        <w:t>Koronavírus</w:t>
      </w:r>
      <w:proofErr w:type="spellEnd"/>
      <w:r w:rsidRPr="002B08A5">
        <w:rPr>
          <w:rFonts w:ascii="Times New Roman" w:hAnsi="Times New Roman" w:cs="Times New Roman"/>
          <w:color w:val="1F4E79"/>
          <w:sz w:val="24"/>
          <w:szCs w:val="24"/>
        </w:rPr>
        <w:t>.</w:t>
      </w: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 xml:space="preserve">Takže k téme – som presvedčený, že </w:t>
      </w:r>
      <w:proofErr w:type="spellStart"/>
      <w:r w:rsidRPr="002B08A5">
        <w:rPr>
          <w:rFonts w:ascii="Times New Roman" w:hAnsi="Times New Roman" w:cs="Times New Roman"/>
          <w:color w:val="1F4E79"/>
          <w:sz w:val="24"/>
          <w:szCs w:val="24"/>
        </w:rPr>
        <w:t>koronavírus</w:t>
      </w:r>
      <w:proofErr w:type="spellEnd"/>
      <w:r w:rsidRPr="002B08A5">
        <w:rPr>
          <w:rFonts w:ascii="Times New Roman" w:hAnsi="Times New Roman" w:cs="Times New Roman"/>
          <w:color w:val="1F4E79"/>
          <w:sz w:val="24"/>
          <w:szCs w:val="24"/>
        </w:rPr>
        <w:t xml:space="preserve"> odštartoval </w:t>
      </w:r>
      <w:r w:rsidRPr="002B08A5">
        <w:rPr>
          <w:rFonts w:ascii="Times New Roman" w:hAnsi="Times New Roman" w:cs="Times New Roman"/>
          <w:b/>
          <w:bCs/>
          <w:color w:val="1F4E79"/>
          <w:sz w:val="24"/>
          <w:szCs w:val="24"/>
        </w:rPr>
        <w:t xml:space="preserve">nevyhnutnú a zásadnú </w:t>
      </w:r>
      <w:r w:rsidRPr="002B08A5">
        <w:rPr>
          <w:rFonts w:ascii="Times New Roman" w:hAnsi="Times New Roman" w:cs="Times New Roman"/>
          <w:color w:val="1F4E79"/>
          <w:sz w:val="24"/>
          <w:szCs w:val="24"/>
        </w:rPr>
        <w:t>zmenu v ľudskej spoločnosti. Kapitalizmus, ktorý k svojmu prežitiu potrebuje neustálu expanziu, už nemá kam expandovať a pretože narazil na svoje hranice (planéta je guľatá a do vesmíru ešte expandovať nemôže), tak musí byť nahradený niečím iným. Globálna ekonomika už nie je schopná reagovať a jednotlivé štáty sa budú „</w:t>
      </w:r>
      <w:proofErr w:type="spellStart"/>
      <w:r w:rsidRPr="002B08A5">
        <w:rPr>
          <w:rFonts w:ascii="Times New Roman" w:hAnsi="Times New Roman" w:cs="Times New Roman"/>
          <w:color w:val="1F4E79"/>
          <w:sz w:val="24"/>
          <w:szCs w:val="24"/>
        </w:rPr>
        <w:t>zakuklovať</w:t>
      </w:r>
      <w:proofErr w:type="spellEnd"/>
      <w:r w:rsidRPr="002B08A5">
        <w:rPr>
          <w:rFonts w:ascii="Times New Roman" w:hAnsi="Times New Roman" w:cs="Times New Roman"/>
          <w:color w:val="1F4E79"/>
          <w:sz w:val="24"/>
          <w:szCs w:val="24"/>
        </w:rPr>
        <w:t>“ a prebudovávať na uspokojovanie lokálnych potrieb. Je na čase</w:t>
      </w:r>
      <w:r w:rsidR="002B08A5">
        <w:rPr>
          <w:rFonts w:ascii="Times New Roman" w:hAnsi="Times New Roman" w:cs="Times New Roman"/>
          <w:color w:val="1F4E79"/>
          <w:sz w:val="24"/>
          <w:szCs w:val="24"/>
        </w:rPr>
        <w:t>, aby sa „t</w:t>
      </w:r>
      <w:r w:rsidRPr="002B08A5">
        <w:rPr>
          <w:rFonts w:ascii="Times New Roman" w:hAnsi="Times New Roman" w:cs="Times New Roman"/>
          <w:color w:val="1F4E79"/>
          <w:sz w:val="24"/>
          <w:szCs w:val="24"/>
        </w:rPr>
        <w:t>aliansk</w:t>
      </w:r>
      <w:r w:rsidR="002B08A5">
        <w:rPr>
          <w:rFonts w:ascii="Times New Roman" w:hAnsi="Times New Roman" w:cs="Times New Roman"/>
          <w:color w:val="1F4E79"/>
          <w:sz w:val="24"/>
          <w:szCs w:val="24"/>
        </w:rPr>
        <w:t>e topánky“ šili v Taliansku a „f</w:t>
      </w:r>
      <w:r w:rsidRPr="002B08A5">
        <w:rPr>
          <w:rFonts w:ascii="Times New Roman" w:hAnsi="Times New Roman" w:cs="Times New Roman"/>
          <w:color w:val="1F4E79"/>
          <w:sz w:val="24"/>
          <w:szCs w:val="24"/>
        </w:rPr>
        <w:t xml:space="preserve">rancúzska móda“ vo Francúzsku atď. Stačí sa pozrieť, ako sankcie pomohli Rusku, ktoré už dosiahlo taký hospodársky prebytok, že si môže dovoliť vydržať cenovú ropnú vojnu so Saudskou Arábiou a naštartovať obrovský sociálny program. </w:t>
      </w:r>
      <w:proofErr w:type="spellStart"/>
      <w:r w:rsidRPr="002B08A5">
        <w:rPr>
          <w:rFonts w:ascii="Times New Roman" w:hAnsi="Times New Roman" w:cs="Times New Roman"/>
          <w:color w:val="1F4E79"/>
          <w:sz w:val="24"/>
          <w:szCs w:val="24"/>
        </w:rPr>
        <w:t>Trumpova</w:t>
      </w:r>
      <w:proofErr w:type="spellEnd"/>
      <w:r w:rsidRPr="002B08A5">
        <w:rPr>
          <w:rFonts w:ascii="Times New Roman" w:hAnsi="Times New Roman" w:cs="Times New Roman"/>
          <w:color w:val="1F4E79"/>
          <w:sz w:val="24"/>
          <w:szCs w:val="24"/>
        </w:rPr>
        <w:t xml:space="preserve"> obchodná vojna s Čínou a rušenie všakovakých zmluvných vzťahov je presne to isté – uzatváranie krajiny pred vonkajšími vplyvmi. </w:t>
      </w:r>
      <w:r w:rsidRPr="002B08A5">
        <w:rPr>
          <w:rFonts w:ascii="Times New Roman" w:hAnsi="Times New Roman" w:cs="Times New Roman"/>
          <w:b/>
          <w:bCs/>
          <w:color w:val="1F4E79"/>
          <w:sz w:val="24"/>
          <w:szCs w:val="24"/>
        </w:rPr>
        <w:t xml:space="preserve">TOTO je najdôležitejšia úloha, ktorá stojí pred každou a teda aj našou vládou. </w:t>
      </w:r>
      <w:r w:rsidRPr="002B08A5">
        <w:rPr>
          <w:rFonts w:ascii="Times New Roman" w:hAnsi="Times New Roman" w:cs="Times New Roman"/>
          <w:color w:val="1F4E79"/>
          <w:sz w:val="24"/>
          <w:szCs w:val="24"/>
        </w:rPr>
        <w:t xml:space="preserve">Som presvedčený, že pokiaľ sa vláda zameria na návrat do „starých koľají“, bude to znamenať nezmyselné premrhanie požičaných peňazí, ktoré nebude z čoho splácať, lebo, ako som už spomenul, toto neznamená tvorbu nových hodnôt, len záchranu starých. A staré sú už zaťažené daňami na maximum – z čoho teda splácať nové dlhy? Je potrebné znovu vybudovať </w:t>
      </w:r>
      <w:r w:rsidRPr="002B08A5">
        <w:rPr>
          <w:rFonts w:ascii="Times New Roman" w:hAnsi="Times New Roman" w:cs="Times New Roman"/>
          <w:b/>
          <w:bCs/>
          <w:color w:val="1F4E79"/>
          <w:sz w:val="24"/>
          <w:szCs w:val="24"/>
        </w:rPr>
        <w:t xml:space="preserve">Slovenský priemysel. </w:t>
      </w:r>
      <w:r w:rsidRPr="002B08A5">
        <w:rPr>
          <w:rFonts w:ascii="Times New Roman" w:hAnsi="Times New Roman" w:cs="Times New Roman"/>
          <w:color w:val="1F4E79"/>
          <w:sz w:val="24"/>
          <w:szCs w:val="24"/>
        </w:rPr>
        <w:t xml:space="preserve">Veď my sme (spolu s Čechmi) vyrábali </w:t>
      </w:r>
      <w:r w:rsidRPr="002B08A5">
        <w:rPr>
          <w:rFonts w:ascii="Times New Roman" w:hAnsi="Times New Roman" w:cs="Times New Roman"/>
          <w:b/>
          <w:bCs/>
          <w:color w:val="1F4E79"/>
          <w:sz w:val="24"/>
          <w:szCs w:val="24"/>
        </w:rPr>
        <w:t>vlastné</w:t>
      </w:r>
      <w:r w:rsidRPr="002B08A5">
        <w:rPr>
          <w:rFonts w:ascii="Times New Roman" w:hAnsi="Times New Roman" w:cs="Times New Roman"/>
          <w:color w:val="1F4E79"/>
          <w:sz w:val="24"/>
          <w:szCs w:val="24"/>
        </w:rPr>
        <w:t xml:space="preserve"> lode, lietadlá, turbíny, autá (ktoré dodnes jazdia), lokomotívy, električky, traktory, stavebné stroje, televízory, chladničky, boli sme sebestační v poľnohospodárskej produkcii. Len VHJ ZTS mala dvanásť výskumno-vývojových ústavov !!! Tu chcem podporiť myšlienku z „Inšpirácie“ na vytvorenie „Strategickej rady vlády“, ktorá by nielen dávala podnety, ale vypracovala konkrétny strategický plán pre ďalšie obdobie (toto ani táto, a mám obavy, že ani žiadna budúca vláda nedokáže). Je potrebné zabezpečiť, aby už teraz štát pri poskytovaní pomoci vyžadoval za svoje peniaze účasť vo firme, aby mohol neskôr presadzovať výrobu produktov pre štát potrebných v zmysle vypracovanej a schválenej stratégie.</w:t>
      </w: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 xml:space="preserve">V týchto súvislostiach je mimoriadne dôležité ustrážiť, ako sa budú tieto zmeny realizovať. Mám na mysli spoločenské zriadenie, ktoré musí prísť po páde kapitalizmu. Pri horeuvedenej angažovanosti štátu, hrozí, že to môže veľmi ľahko skĺznuť k fašizmu (ako že sme pri dnešnej situácii s oligarchami a ich vplyvom na štát už k tomu veľmi blízko, ak nie priamo tam). Preto </w:t>
      </w:r>
      <w:r w:rsidRPr="002B08A5">
        <w:rPr>
          <w:rFonts w:ascii="Times New Roman" w:hAnsi="Times New Roman" w:cs="Times New Roman"/>
          <w:color w:val="1F4E79"/>
          <w:sz w:val="24"/>
          <w:szCs w:val="24"/>
        </w:rPr>
        <w:lastRenderedPageBreak/>
        <w:t>je v záujme zachovania demokracie nevyhnutné realizovať aj ďalšiu myšlienku z „Inšpirácie“ a to zmenu volebného systému tak, aby sa aspoň skomplikoval, ak nie úplne zlikvidoval, prístup oligarchov a ich dirigizmus našich minulých aj súčasných politikov.</w:t>
      </w:r>
    </w:p>
    <w:p w:rsidR="00AC470E" w:rsidRPr="002B08A5" w:rsidRDefault="00AC470E" w:rsidP="002B08A5">
      <w:pPr>
        <w:jc w:val="both"/>
        <w:rPr>
          <w:rFonts w:ascii="Times New Roman" w:hAnsi="Times New Roman" w:cs="Times New Roman"/>
          <w:color w:val="1F4E79"/>
          <w:sz w:val="24"/>
          <w:szCs w:val="24"/>
        </w:rPr>
      </w:pP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 xml:space="preserve">Čo sa týka témy č.2 – No </w:t>
      </w:r>
      <w:proofErr w:type="spellStart"/>
      <w:r w:rsidRPr="002B08A5">
        <w:rPr>
          <w:rFonts w:ascii="Times New Roman" w:hAnsi="Times New Roman" w:cs="Times New Roman"/>
          <w:color w:val="1F4E79"/>
          <w:sz w:val="24"/>
          <w:szCs w:val="24"/>
        </w:rPr>
        <w:t>Comment</w:t>
      </w:r>
      <w:proofErr w:type="spellEnd"/>
      <w:r w:rsidRPr="002B08A5">
        <w:rPr>
          <w:rFonts w:ascii="Times New Roman" w:hAnsi="Times New Roman" w:cs="Times New Roman"/>
          <w:color w:val="1F4E79"/>
          <w:sz w:val="24"/>
          <w:szCs w:val="24"/>
        </w:rPr>
        <w:t xml:space="preserve">. Okrem prerozdeľovania trafík a zničenia národného hospodárstva zavedením absolútne neadekvátnych a prehnaných opatrení – žiadne, ale absolútne žiadne pozitívum. Na margo – v čase zavedenia „Núdzového stavu“ dňa 15.3.2020 bolo v SR evidovaných </w:t>
      </w:r>
      <w:r w:rsidRPr="002B08A5">
        <w:rPr>
          <w:rFonts w:ascii="Times New Roman" w:hAnsi="Times New Roman" w:cs="Times New Roman"/>
          <w:b/>
          <w:bCs/>
          <w:color w:val="1F4E79"/>
          <w:sz w:val="24"/>
          <w:szCs w:val="24"/>
        </w:rPr>
        <w:t xml:space="preserve">61 slovom šesťdesiatjeden </w:t>
      </w:r>
      <w:r w:rsidRPr="002B08A5">
        <w:rPr>
          <w:rFonts w:ascii="Times New Roman" w:hAnsi="Times New Roman" w:cs="Times New Roman"/>
          <w:color w:val="1F4E79"/>
          <w:sz w:val="24"/>
          <w:szCs w:val="24"/>
        </w:rPr>
        <w:t xml:space="preserve">nakazených !!! Všetky doteraz publikované analýzy preukázali absolútnu zbytočnosť karantény ! A to má ešte tú odvahu uvažovať o predĺžení, či </w:t>
      </w:r>
      <w:proofErr w:type="spellStart"/>
      <w:r w:rsidRPr="002B08A5">
        <w:rPr>
          <w:rFonts w:ascii="Times New Roman" w:hAnsi="Times New Roman" w:cs="Times New Roman"/>
          <w:color w:val="1F4E79"/>
          <w:sz w:val="24"/>
          <w:szCs w:val="24"/>
        </w:rPr>
        <w:t>znovuvyhlásení</w:t>
      </w:r>
      <w:proofErr w:type="spellEnd"/>
      <w:r w:rsidRPr="002B08A5">
        <w:rPr>
          <w:rFonts w:ascii="Times New Roman" w:hAnsi="Times New Roman" w:cs="Times New Roman"/>
          <w:color w:val="1F4E79"/>
          <w:sz w:val="24"/>
          <w:szCs w:val="24"/>
        </w:rPr>
        <w:t xml:space="preserve"> !!!</w:t>
      </w:r>
    </w:p>
    <w:p w:rsidR="00AC470E" w:rsidRPr="002B08A5" w:rsidRDefault="00AC470E" w:rsidP="002B08A5">
      <w:pPr>
        <w:jc w:val="both"/>
        <w:rPr>
          <w:rFonts w:ascii="Times New Roman" w:hAnsi="Times New Roman" w:cs="Times New Roman"/>
          <w:color w:val="1F4E79"/>
          <w:sz w:val="24"/>
          <w:szCs w:val="24"/>
        </w:rPr>
      </w:pP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NBS – podľa môjho názoru úplná katastrofa ! Podľa základných dokumentov NBS je jej Hlavným cieľom – udržiavanie cenovej stability ! Väčší výsmech som dlho nezažil! Stačí zájsť na stránky Štatistického úradu a realita je jasná ! Pri obhajovaní nehorázneho rastu cien neobstojí ani argument, že sa zároveň zvyšujú aj mzdy. Presne toto je dôvod, prečo došlo a stále dochádza k likvidácii tradičných slovenských firiem. Zvyšovaním miezd dochádza v týchto firmách k enormnému nárastu nákladov, ktoré nemôžu byť zohľadnené a kompenzované nárastom ceny produktu. V r. 1990 bola priemerná mzda 178 € /</w:t>
      </w:r>
      <w:proofErr w:type="spellStart"/>
      <w:r w:rsidRPr="002B08A5">
        <w:rPr>
          <w:rFonts w:ascii="Times New Roman" w:hAnsi="Times New Roman" w:cs="Times New Roman"/>
          <w:color w:val="1F4E79"/>
          <w:sz w:val="24"/>
          <w:szCs w:val="24"/>
        </w:rPr>
        <w:t>mes</w:t>
      </w:r>
      <w:proofErr w:type="spellEnd"/>
      <w:r w:rsidRPr="002B08A5">
        <w:rPr>
          <w:rFonts w:ascii="Times New Roman" w:hAnsi="Times New Roman" w:cs="Times New Roman"/>
          <w:color w:val="1F4E79"/>
          <w:sz w:val="24"/>
          <w:szCs w:val="24"/>
        </w:rPr>
        <w:t xml:space="preserve"> (zakalkulovaná v cene výrobku). V r.2019 to bolo 1092€/mes. Toto je tá cenová stabilita, ktorej dodržiavanie je základnou úlohou NBS? To je nárast ceny práce (lebo aj to je cena) viac ako šesťnásobne !!! Ktorý tradičný výrobca si mohol dovoliť zvýšiť cenu šesťnásobne? Hovorím o výrobkoch, ktoré sa u nás tradične vyrábali. Nikto nám neakceptoval zvýšenie ceny o viac ako 5% ročne, čo je za dvadsať rokov 100%, ale nie 600%!!!  </w:t>
      </w:r>
      <w:r w:rsidRPr="002B08A5">
        <w:rPr>
          <w:rFonts w:ascii="Times New Roman" w:hAnsi="Times New Roman" w:cs="Times New Roman"/>
          <w:b/>
          <w:bCs/>
          <w:color w:val="1F4E79"/>
          <w:sz w:val="24"/>
          <w:szCs w:val="24"/>
        </w:rPr>
        <w:t xml:space="preserve">ALE </w:t>
      </w:r>
      <w:r w:rsidRPr="002B08A5">
        <w:rPr>
          <w:rFonts w:ascii="Times New Roman" w:hAnsi="Times New Roman" w:cs="Times New Roman"/>
          <w:color w:val="1F4E79"/>
          <w:sz w:val="24"/>
          <w:szCs w:val="24"/>
        </w:rPr>
        <w:t xml:space="preserve">– aj táto pre našinca astronomická cena práce je pre podniky zo „Západu“ sotva tretinová oproti cene práce u nich doma. Ako NBS ochránila záujmy a existenciu slovenských výrobcov? Takisto ako prišli absolútne nekorektne zahraničné podniky do priemyslu, tak isto prišli aj do bánk. Ako sa mohli rovnať slovenské podniky a banky so západnými? A namiesto ochrany a eliminácie nekorektných rozdielov, ktoré neboli spôsobené našimi subjektami ešte boli a stále sú „netrhovo“ zvýhodňovaní zahraniční podnikatelia rôznymi odpustkami daní a subvenciami! Tu mala NBS splniť svoju úlohu a nedať nás napospas v absolútne nerovnom zápase. </w:t>
      </w:r>
      <w:r w:rsidRPr="002B08A5">
        <w:rPr>
          <w:rFonts w:ascii="Times New Roman" w:hAnsi="Times New Roman" w:cs="Times New Roman"/>
          <w:b/>
          <w:bCs/>
          <w:color w:val="1F4E79"/>
          <w:sz w:val="24"/>
          <w:szCs w:val="24"/>
        </w:rPr>
        <w:t>Pri realizácii programu vlastnej ekonomiky (ale aj teraz) je podľa mňa hlavnou úlohou NBS zabrániť odtekaniu peňazí z tohto štátu a teda ekonomiky prostredníctvom zahraničných bánk a firiem. Tu nám unikajú s úslužnou podporou NBS miliardy, ktoré nám teraz budú veľmi chýbať</w:t>
      </w:r>
      <w:r w:rsidRPr="002B08A5">
        <w:rPr>
          <w:rFonts w:ascii="Times New Roman" w:hAnsi="Times New Roman" w:cs="Times New Roman"/>
          <w:color w:val="1F4E79"/>
          <w:sz w:val="24"/>
          <w:szCs w:val="24"/>
        </w:rPr>
        <w:t>.</w:t>
      </w:r>
    </w:p>
    <w:p w:rsidR="00AC470E" w:rsidRPr="002B08A5" w:rsidRDefault="00AC470E" w:rsidP="002B08A5">
      <w:pPr>
        <w:jc w:val="both"/>
        <w:rPr>
          <w:rFonts w:ascii="Times New Roman" w:hAnsi="Times New Roman" w:cs="Times New Roman"/>
          <w:color w:val="1F4E79"/>
          <w:sz w:val="24"/>
          <w:szCs w:val="24"/>
        </w:rPr>
      </w:pPr>
      <w:r w:rsidRPr="002B08A5">
        <w:rPr>
          <w:rFonts w:ascii="Times New Roman" w:hAnsi="Times New Roman" w:cs="Times New Roman"/>
          <w:color w:val="1F4E79"/>
          <w:sz w:val="24"/>
          <w:szCs w:val="24"/>
        </w:rPr>
        <w:t>Môj názor na banky je veľmi prostý. Voľakedy požičiavanie peňazí za úrok bol hrdelný zločin (v </w:t>
      </w:r>
      <w:proofErr w:type="spellStart"/>
      <w:r w:rsidRPr="002B08A5">
        <w:rPr>
          <w:rFonts w:ascii="Times New Roman" w:hAnsi="Times New Roman" w:cs="Times New Roman"/>
          <w:color w:val="1F4E79"/>
          <w:sz w:val="24"/>
          <w:szCs w:val="24"/>
        </w:rPr>
        <w:t>isláme</w:t>
      </w:r>
      <w:proofErr w:type="spellEnd"/>
      <w:r w:rsidRPr="002B08A5">
        <w:rPr>
          <w:rFonts w:ascii="Times New Roman" w:hAnsi="Times New Roman" w:cs="Times New Roman"/>
          <w:color w:val="1F4E79"/>
          <w:sz w:val="24"/>
          <w:szCs w:val="24"/>
        </w:rPr>
        <w:t xml:space="preserve"> je dodnes). V momente, keď toto bolo zrušené, začala sa mizéria, ktorá v dnešnej dobe vrcholí a banky sú jej jednoznačnou príčinou. Keďže peniaze (ale </w:t>
      </w:r>
      <w:r w:rsidRPr="002B08A5">
        <w:rPr>
          <w:rFonts w:ascii="Times New Roman" w:hAnsi="Times New Roman" w:cs="Times New Roman"/>
          <w:b/>
          <w:bCs/>
          <w:color w:val="1F4E79"/>
          <w:sz w:val="24"/>
          <w:szCs w:val="24"/>
        </w:rPr>
        <w:t>naozajstné</w:t>
      </w:r>
      <w:r w:rsidRPr="002B08A5">
        <w:rPr>
          <w:rFonts w:ascii="Times New Roman" w:hAnsi="Times New Roman" w:cs="Times New Roman"/>
          <w:color w:val="1F4E79"/>
          <w:sz w:val="24"/>
          <w:szCs w:val="24"/>
        </w:rPr>
        <w:t xml:space="preserve"> peniaze) sú a budú potrebné ako prostriedok výmeny tovarov, dovolím si na záver jednu utopistickú ideu – banky budú potrebné, ale mali by byť neziskové organizácie určené výlučne k zabezpečeniu a organizovaniu toku peňazí.</w:t>
      </w:r>
    </w:p>
    <w:p w:rsidR="00AC470E" w:rsidRPr="002B08A5" w:rsidRDefault="00AC470E" w:rsidP="002B08A5">
      <w:pPr>
        <w:jc w:val="both"/>
        <w:rPr>
          <w:rFonts w:ascii="Times New Roman" w:hAnsi="Times New Roman" w:cs="Times New Roman"/>
          <w:color w:val="1F4E79"/>
          <w:sz w:val="24"/>
          <w:szCs w:val="24"/>
        </w:rPr>
      </w:pPr>
    </w:p>
    <w:p w:rsidR="00AC470E" w:rsidRPr="002B08A5" w:rsidRDefault="00AC470E" w:rsidP="002B08A5">
      <w:pPr>
        <w:jc w:val="both"/>
        <w:rPr>
          <w:rFonts w:ascii="Times New Roman" w:hAnsi="Times New Roman" w:cs="Times New Roman"/>
          <w:color w:val="1F4E79"/>
          <w:sz w:val="24"/>
          <w:szCs w:val="24"/>
        </w:rPr>
      </w:pPr>
    </w:p>
    <w:p w:rsidR="00AC470E" w:rsidRPr="002B08A5" w:rsidRDefault="00AC470E" w:rsidP="002B08A5">
      <w:pPr>
        <w:jc w:val="both"/>
        <w:rPr>
          <w:rFonts w:ascii="Times New Roman" w:hAnsi="Times New Roman" w:cs="Times New Roman"/>
          <w:color w:val="1F4E79"/>
          <w:sz w:val="24"/>
          <w:szCs w:val="24"/>
        </w:rPr>
      </w:pPr>
    </w:p>
    <w:p w:rsidR="00AC470E" w:rsidRPr="002B08A5" w:rsidRDefault="002B08A5" w:rsidP="002B08A5">
      <w:pPr>
        <w:jc w:val="both"/>
        <w:rPr>
          <w:rFonts w:ascii="Times New Roman" w:hAnsi="Times New Roman" w:cs="Times New Roman"/>
          <w:color w:val="1F4E79"/>
          <w:sz w:val="24"/>
          <w:szCs w:val="24"/>
          <w:lang w:eastAsia="sk-SK"/>
        </w:rPr>
      </w:pPr>
      <w:r w:rsidRPr="002B08A5">
        <w:rPr>
          <w:rFonts w:ascii="Times New Roman" w:hAnsi="Times New Roman" w:cs="Times New Roman"/>
          <w:b/>
          <w:color w:val="1F4E79"/>
          <w:sz w:val="24"/>
          <w:szCs w:val="24"/>
          <w:lang w:eastAsia="sk-SK"/>
        </w:rPr>
        <w:t>Ing. Peter Čatloš, PhD,</w:t>
      </w:r>
      <w:r>
        <w:rPr>
          <w:rFonts w:ascii="Times New Roman" w:hAnsi="Times New Roman" w:cs="Times New Roman"/>
          <w:color w:val="1F4E79"/>
          <w:sz w:val="24"/>
          <w:szCs w:val="24"/>
          <w:lang w:eastAsia="sk-SK"/>
        </w:rPr>
        <w:t xml:space="preserve"> spolupredseda výboru združenia</w:t>
      </w:r>
    </w:p>
    <w:p w:rsidR="00AC470E" w:rsidRPr="002B08A5" w:rsidRDefault="00AC470E" w:rsidP="002B08A5">
      <w:pPr>
        <w:jc w:val="both"/>
        <w:rPr>
          <w:rFonts w:ascii="Times New Roman" w:hAnsi="Times New Roman" w:cs="Times New Roman"/>
          <w:color w:val="1F497D"/>
          <w:sz w:val="24"/>
          <w:szCs w:val="24"/>
        </w:rPr>
      </w:pPr>
    </w:p>
    <w:p w:rsidR="00167F6A" w:rsidRPr="002B08A5" w:rsidRDefault="00167F6A">
      <w:pPr>
        <w:rPr>
          <w:rFonts w:ascii="Times New Roman" w:hAnsi="Times New Roman" w:cs="Times New Roman"/>
          <w:sz w:val="24"/>
          <w:szCs w:val="24"/>
        </w:rPr>
      </w:pPr>
    </w:p>
    <w:sectPr w:rsidR="00167F6A" w:rsidRPr="002B0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E"/>
    <w:rsid w:val="00167F6A"/>
    <w:rsid w:val="002B08A5"/>
    <w:rsid w:val="00AC470E"/>
    <w:rsid w:val="00B75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E039-DE68-4935-9C76-CBD405DE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470E"/>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1111</Words>
  <Characters>6336</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3</cp:revision>
  <dcterms:created xsi:type="dcterms:W3CDTF">2020-06-02T06:53:00Z</dcterms:created>
  <dcterms:modified xsi:type="dcterms:W3CDTF">2020-06-03T19:58:00Z</dcterms:modified>
</cp:coreProperties>
</file>