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C6C" w:rsidRDefault="00914C6C" w:rsidP="00914C6C">
      <w:pPr>
        <w:jc w:val="both"/>
        <w:rPr>
          <w:rFonts w:ascii="Times New Roman" w:hAnsi="Times New Roman" w:cs="Times New Roman"/>
          <w:b/>
          <w:sz w:val="28"/>
          <w:szCs w:val="28"/>
        </w:rPr>
      </w:pPr>
      <w:r>
        <w:rPr>
          <w:rFonts w:ascii="Times New Roman" w:hAnsi="Times New Roman" w:cs="Times New Roman"/>
          <w:b/>
          <w:sz w:val="28"/>
          <w:szCs w:val="28"/>
        </w:rPr>
        <w:t>Peter Kasalovský</w:t>
      </w:r>
    </w:p>
    <w:p w:rsidR="00914C6C" w:rsidRDefault="00914C6C" w:rsidP="00914C6C">
      <w:pPr>
        <w:jc w:val="both"/>
        <w:rPr>
          <w:rFonts w:ascii="Times New Roman" w:hAnsi="Times New Roman" w:cs="Times New Roman"/>
          <w:b/>
          <w:sz w:val="32"/>
          <w:szCs w:val="32"/>
        </w:rPr>
      </w:pPr>
      <w:r>
        <w:rPr>
          <w:rFonts w:ascii="Times New Roman" w:hAnsi="Times New Roman" w:cs="Times New Roman"/>
          <w:b/>
          <w:sz w:val="32"/>
          <w:szCs w:val="32"/>
        </w:rPr>
        <w:t>Kto to len hovorí o zrade národných a štátnych záujmov ...?</w:t>
      </w:r>
    </w:p>
    <w:p w:rsidR="00914C6C" w:rsidRDefault="00914C6C" w:rsidP="00914C6C">
      <w:pPr>
        <w:jc w:val="both"/>
        <w:rPr>
          <w:rFonts w:ascii="Times New Roman" w:hAnsi="Times New Roman" w:cs="Times New Roman"/>
          <w:b/>
          <w:sz w:val="28"/>
          <w:szCs w:val="28"/>
        </w:rPr>
      </w:pPr>
      <w:r>
        <w:rPr>
          <w:rFonts w:ascii="Times New Roman" w:hAnsi="Times New Roman" w:cs="Times New Roman"/>
          <w:b/>
          <w:sz w:val="28"/>
          <w:szCs w:val="28"/>
        </w:rPr>
        <w:t>Dámy a páni,</w:t>
      </w:r>
    </w:p>
    <w:p w:rsidR="00914C6C" w:rsidRPr="005148C0" w:rsidRDefault="00914C6C" w:rsidP="00914C6C">
      <w:pPr>
        <w:pStyle w:val="Bezriadkovania"/>
        <w:jc w:val="both"/>
        <w:rPr>
          <w:rFonts w:ascii="Times New Roman" w:hAnsi="Times New Roman" w:cs="Times New Roman"/>
          <w:sz w:val="28"/>
          <w:szCs w:val="28"/>
        </w:rPr>
      </w:pPr>
      <w:r w:rsidRPr="005148C0">
        <w:rPr>
          <w:rFonts w:ascii="Times New Roman" w:hAnsi="Times New Roman" w:cs="Times New Roman"/>
          <w:sz w:val="28"/>
          <w:szCs w:val="28"/>
        </w:rPr>
        <w:t xml:space="preserve">pripomeňte si prosím, akých ste mali starých rodičov, rodičov, rodinných známych, akých ste mali učiteľov, ako ste žili v rodine, ako ste vnímali susedov, spolužiakov, viac úspešných v škole, v športe, vo vzťahoch </w:t>
      </w:r>
      <w:r w:rsidR="00D532BB" w:rsidRPr="005148C0">
        <w:rPr>
          <w:rFonts w:ascii="Times New Roman" w:hAnsi="Times New Roman" w:cs="Times New Roman"/>
          <w:sz w:val="28"/>
          <w:szCs w:val="28"/>
        </w:rPr>
        <w:t>kamarátskych</w:t>
      </w:r>
      <w:r w:rsidRPr="005148C0">
        <w:rPr>
          <w:rFonts w:ascii="Times New Roman" w:hAnsi="Times New Roman" w:cs="Times New Roman"/>
          <w:sz w:val="28"/>
          <w:szCs w:val="28"/>
        </w:rPr>
        <w:t xml:space="preserve"> a tiež ľúbostných. Urobte to, ale nie formou minúty ticha, lež nechajte bežať váš životný príbeh – film. A bude to aj o tom, ako bolo, akí sme boli, aký bol svet,  náš štát, naše mesto, náš dom, priatelia, kamaráti a neskôr spolupracovníci.</w:t>
      </w:r>
    </w:p>
    <w:p w:rsidR="00914C6C" w:rsidRPr="005148C0" w:rsidRDefault="00914C6C" w:rsidP="00D532BB">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 xml:space="preserve">Oddá sa spomenúť si, ako sme žili, v akom hodnotovom svete, s akým hodnotovým rebríčkom, a na čo sme vzhliadali, no a samozrejme, kde sme sa videli ako deti, dospievajúci, dospelí a neskôr ako vekove čoraz vzdialenejší k tomu, keď sme mali byť v šťastnom veku, alebo v šťastnom období života. A trocha sa prinúťme hľadať v pamäti aj to, čo bolo smutné, čo dokonca deprimujúce, čo nás blokovalo v našich snaženiach, a predovšetkým, </w:t>
      </w:r>
      <w:r w:rsidR="00D532BB" w:rsidRPr="005148C0">
        <w:rPr>
          <w:rFonts w:ascii="Times New Roman" w:hAnsi="Times New Roman" w:cs="Times New Roman"/>
          <w:b/>
          <w:color w:val="00B050"/>
          <w:sz w:val="28"/>
          <w:szCs w:val="28"/>
        </w:rPr>
        <w:t>aj</w:t>
      </w:r>
      <w:r w:rsidR="00D532BB" w:rsidRPr="005148C0">
        <w:rPr>
          <w:rFonts w:ascii="Times New Roman" w:hAnsi="Times New Roman" w:cs="Times New Roman"/>
          <w:sz w:val="28"/>
          <w:szCs w:val="28"/>
        </w:rPr>
        <w:t xml:space="preserve"> </w:t>
      </w:r>
      <w:r w:rsidRPr="005148C0">
        <w:rPr>
          <w:rFonts w:ascii="Times New Roman" w:hAnsi="Times New Roman" w:cs="Times New Roman"/>
          <w:sz w:val="28"/>
          <w:szCs w:val="28"/>
        </w:rPr>
        <w:t>kto nám škodil.</w:t>
      </w:r>
    </w:p>
    <w:p w:rsidR="00914C6C" w:rsidRPr="005148C0" w:rsidRDefault="00914C6C" w:rsidP="00D532BB">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 xml:space="preserve">Bude to spätný chod, či už máme nad sedemdesiat, </w:t>
      </w:r>
      <w:r w:rsidR="00D532BB" w:rsidRPr="005148C0">
        <w:rPr>
          <w:rFonts w:ascii="Times New Roman" w:hAnsi="Times New Roman" w:cs="Times New Roman"/>
          <w:sz w:val="28"/>
          <w:szCs w:val="28"/>
        </w:rPr>
        <w:t>alebo pod šesťdesiat, päťdesiat</w:t>
      </w:r>
      <w:r w:rsidR="00D532BB" w:rsidRPr="005148C0">
        <w:rPr>
          <w:rFonts w:ascii="Times New Roman" w:hAnsi="Times New Roman" w:cs="Times New Roman"/>
          <w:b/>
          <w:sz w:val="28"/>
          <w:szCs w:val="28"/>
        </w:rPr>
        <w:t>..</w:t>
      </w:r>
      <w:r w:rsidRPr="005148C0">
        <w:rPr>
          <w:rFonts w:ascii="Times New Roman" w:hAnsi="Times New Roman" w:cs="Times New Roman"/>
          <w:b/>
          <w:sz w:val="28"/>
          <w:szCs w:val="28"/>
        </w:rPr>
        <w:t xml:space="preserve">. </w:t>
      </w:r>
      <w:r w:rsidRPr="005148C0">
        <w:rPr>
          <w:rFonts w:ascii="Times New Roman" w:hAnsi="Times New Roman" w:cs="Times New Roman"/>
          <w:sz w:val="28"/>
          <w:szCs w:val="28"/>
        </w:rPr>
        <w:t xml:space="preserve">To, čo uvidíte by malo byť len a len pre vás, ale to, čo vám vytvorí slastnú pohodu na duši, či v mozgu, alebo, ako sa vraví, </w:t>
      </w:r>
      <w:r w:rsidR="00D532BB" w:rsidRPr="005148C0">
        <w:rPr>
          <w:rFonts w:ascii="Times New Roman" w:hAnsi="Times New Roman" w:cs="Times New Roman"/>
          <w:b/>
          <w:sz w:val="28"/>
          <w:szCs w:val="28"/>
        </w:rPr>
        <w:t>ja</w:t>
      </w:r>
      <w:r w:rsidR="00D532BB" w:rsidRPr="005148C0">
        <w:rPr>
          <w:rFonts w:ascii="Times New Roman" w:hAnsi="Times New Roman" w:cs="Times New Roman"/>
          <w:sz w:val="28"/>
          <w:szCs w:val="28"/>
        </w:rPr>
        <w:t xml:space="preserve"> </w:t>
      </w:r>
      <w:r w:rsidRPr="005148C0">
        <w:rPr>
          <w:rFonts w:ascii="Times New Roman" w:hAnsi="Times New Roman" w:cs="Times New Roman"/>
          <w:sz w:val="28"/>
          <w:szCs w:val="28"/>
        </w:rPr>
        <w:t>na srdci</w:t>
      </w:r>
      <w:r w:rsidR="00D532BB" w:rsidRPr="005148C0">
        <w:rPr>
          <w:rFonts w:ascii="Times New Roman" w:hAnsi="Times New Roman" w:cs="Times New Roman"/>
          <w:sz w:val="28"/>
          <w:szCs w:val="28"/>
        </w:rPr>
        <w:t>.</w:t>
      </w:r>
      <w:r w:rsidRPr="005148C0">
        <w:rPr>
          <w:rFonts w:ascii="Times New Roman" w:hAnsi="Times New Roman" w:cs="Times New Roman"/>
          <w:sz w:val="28"/>
          <w:szCs w:val="28"/>
        </w:rPr>
        <w:t xml:space="preserve"> </w:t>
      </w:r>
      <w:r w:rsidR="00D532BB" w:rsidRPr="005148C0">
        <w:rPr>
          <w:rFonts w:ascii="Times New Roman" w:hAnsi="Times New Roman" w:cs="Times New Roman"/>
          <w:b/>
          <w:sz w:val="28"/>
          <w:szCs w:val="28"/>
        </w:rPr>
        <w:t>P</w:t>
      </w:r>
      <w:r w:rsidRPr="005148C0">
        <w:rPr>
          <w:rFonts w:ascii="Times New Roman" w:hAnsi="Times New Roman" w:cs="Times New Roman"/>
          <w:sz w:val="28"/>
          <w:szCs w:val="28"/>
        </w:rPr>
        <w:t xml:space="preserve">orozprávajte </w:t>
      </w:r>
      <w:r w:rsidR="00D532BB" w:rsidRPr="005148C0">
        <w:rPr>
          <w:rFonts w:ascii="Times New Roman" w:hAnsi="Times New Roman" w:cs="Times New Roman"/>
          <w:sz w:val="28"/>
          <w:szCs w:val="28"/>
        </w:rPr>
        <w:t xml:space="preserve">ten </w:t>
      </w:r>
      <w:r w:rsidR="00D532BB" w:rsidRPr="005148C0">
        <w:rPr>
          <w:rFonts w:ascii="Times New Roman" w:hAnsi="Times New Roman" w:cs="Times New Roman"/>
          <w:b/>
          <w:sz w:val="28"/>
          <w:szCs w:val="28"/>
        </w:rPr>
        <w:t>príbeh</w:t>
      </w:r>
      <w:r w:rsidR="00D532BB" w:rsidRPr="005148C0">
        <w:rPr>
          <w:rFonts w:ascii="Times New Roman" w:hAnsi="Times New Roman" w:cs="Times New Roman"/>
          <w:sz w:val="28"/>
          <w:szCs w:val="28"/>
        </w:rPr>
        <w:t xml:space="preserve"> </w:t>
      </w:r>
      <w:r w:rsidRPr="005148C0">
        <w:rPr>
          <w:rFonts w:ascii="Times New Roman" w:hAnsi="Times New Roman" w:cs="Times New Roman"/>
          <w:sz w:val="28"/>
          <w:szCs w:val="28"/>
        </w:rPr>
        <w:t>vašim najbližším, ale predovšetkým deťom, vnukom, ale aj celkom neznámym ľuďom, ktorí priam dychtia po takejto „človečine“. Urobte tak, keď už pre nič, tak kvôli tomu, že dobro aj vo forme spomienok je infekčné.</w:t>
      </w:r>
    </w:p>
    <w:p w:rsidR="00914C6C" w:rsidRPr="005148C0" w:rsidRDefault="00914C6C" w:rsidP="00D532BB">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A nejde len o dobro, ale aj o súzvučnosť duší, o príklady spolužitia, o vzťahy mladých k starším a naopak, o vnímaní staroby našich blízkych, o neuveriteľných vzťahoch priateľských, ale aj vlastnostiach, ktoré akoby nám chýbali. Dalo by sa povedať, že by to mohol byť liek na to, čo rozširuje „raka“, a ten sa prejavuje v arogancii – v hrubosti, v neokrôchanosti až sprostote, v hrabivosti -  v majetníctve, a predovšetkým v absencii, či výpadku citov.</w:t>
      </w:r>
    </w:p>
    <w:p w:rsidR="00914C6C" w:rsidRPr="005148C0" w:rsidRDefault="00914C6C" w:rsidP="001E1FB4">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Nedalo mi práve v tomto čase pozrieť sa do zrkadla. V čase, keď v susednom štáte je vojna, a keď sa rozlieza po hlavnom meste správa, že ktosi chce zlikvidovať Slavín a postaviť tam nóbl vily, alebo rekreačný areál s vodným svetom. Aj v čase, keď idú nahor ceny PHM a energií ako takých, ale aj viaceré služby. A dodal by som, že sa tak deje preto, lebo je tu šanca „zarobiť“. Aj na tom, že ľudia sú sociálne vystrašení a dokonca majú strach o vlastný život, a sú bez</w:t>
      </w:r>
      <w:r w:rsidR="00EC7C05" w:rsidRPr="005148C0">
        <w:rPr>
          <w:rFonts w:ascii="Times New Roman" w:hAnsi="Times New Roman" w:cs="Times New Roman"/>
          <w:sz w:val="28"/>
          <w:szCs w:val="28"/>
        </w:rPr>
        <w:t xml:space="preserve"> </w:t>
      </w:r>
      <w:r w:rsidRPr="005148C0">
        <w:rPr>
          <w:rFonts w:ascii="Times New Roman" w:hAnsi="Times New Roman" w:cs="Times New Roman"/>
          <w:sz w:val="28"/>
          <w:szCs w:val="28"/>
        </w:rPr>
        <w:t>seba  z toho, čo páchajú politici, a čo hlásajú média, ako  sa rozdrapujú nedoukovia.</w:t>
      </w:r>
    </w:p>
    <w:p w:rsidR="00914C6C" w:rsidRPr="005148C0" w:rsidRDefault="00914C6C" w:rsidP="00A50879">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 xml:space="preserve">A inflácia je nad desať, či skôr nad  dvanásť percent, a niekto tu všemožne usiluje o znehodnotenie vašich úspor a celkový úpadok. A vyvolení si to nevšimli. Ani guvernér NBS ani jeho viceguvernéri, ani minister financií, ani minister hospodárstva, ani minister práce, sociálnych vecí a rodiny, nehovoriac </w:t>
      </w:r>
      <w:r w:rsidRPr="005148C0">
        <w:rPr>
          <w:rFonts w:ascii="Times New Roman" w:hAnsi="Times New Roman" w:cs="Times New Roman"/>
          <w:sz w:val="28"/>
          <w:szCs w:val="28"/>
        </w:rPr>
        <w:lastRenderedPageBreak/>
        <w:t>už o draho platenej  a roky premnožovanej byrokracii, ani primátor jedného mesta s troma plnými úväzkami, ani kolotoč umelcov a kvázi-umelcov, ktorí majú problém šíriť umenie a kultúru.</w:t>
      </w:r>
    </w:p>
    <w:p w:rsidR="00077DA0" w:rsidRPr="005148C0" w:rsidRDefault="00077DA0" w:rsidP="00A50879">
      <w:pPr>
        <w:pStyle w:val="Bezriadkovania"/>
        <w:ind w:firstLine="708"/>
        <w:jc w:val="both"/>
        <w:rPr>
          <w:rFonts w:ascii="Times New Roman" w:hAnsi="Times New Roman" w:cs="Times New Roman"/>
          <w:sz w:val="28"/>
          <w:szCs w:val="28"/>
        </w:rPr>
      </w:pPr>
    </w:p>
    <w:p w:rsidR="00914C6C" w:rsidRPr="005148C0" w:rsidRDefault="00914C6C" w:rsidP="00914C6C">
      <w:pPr>
        <w:pStyle w:val="Bezriadkovania"/>
        <w:jc w:val="both"/>
        <w:rPr>
          <w:rFonts w:ascii="Times New Roman" w:hAnsi="Times New Roman" w:cs="Times New Roman"/>
          <w:b/>
          <w:sz w:val="28"/>
          <w:szCs w:val="28"/>
        </w:rPr>
      </w:pPr>
      <w:r w:rsidRPr="005148C0">
        <w:rPr>
          <w:rFonts w:ascii="Times New Roman" w:hAnsi="Times New Roman" w:cs="Times New Roman"/>
          <w:b/>
          <w:sz w:val="28"/>
          <w:szCs w:val="28"/>
        </w:rPr>
        <w:t>Dámy a páni,</w:t>
      </w:r>
    </w:p>
    <w:p w:rsidR="00914C6C" w:rsidRPr="005148C0" w:rsidRDefault="00914C6C" w:rsidP="00914C6C">
      <w:pPr>
        <w:pStyle w:val="Bezriadkovania"/>
        <w:jc w:val="both"/>
        <w:rPr>
          <w:rFonts w:ascii="Times New Roman" w:hAnsi="Times New Roman" w:cs="Times New Roman"/>
          <w:sz w:val="28"/>
          <w:szCs w:val="28"/>
        </w:rPr>
      </w:pPr>
      <w:r w:rsidRPr="005148C0">
        <w:rPr>
          <w:rFonts w:ascii="Times New Roman" w:hAnsi="Times New Roman" w:cs="Times New Roman"/>
          <w:sz w:val="28"/>
          <w:szCs w:val="28"/>
        </w:rPr>
        <w:t>my všetci sme tu de facto vo väzení, síce netypickom, ale vo väzení. Nebudeme ako štát ďaleko od premianstva v toku špiny z opozície na koalíciu a naopak. To tu funguje roky, ale pod tento kotol sa prikladá čoraz viac horľavých materiálov. Po 29. februári 2020, teda po parlamentných voľbách, je tu vskutku horúco. Pomaly by sme potrebovali na objavenie čestných, odborne zdatných odborníkov moreplavcov – objaviteľov, lebo tretí rok zisťujeme bezpočet zloduchov v polícii, v justíci, v advokácii, a vlastne všade, kde zabodnete svoj pohľad.</w:t>
      </w:r>
    </w:p>
    <w:p w:rsidR="00914C6C" w:rsidRPr="005148C0" w:rsidRDefault="00914C6C" w:rsidP="00D60075">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 xml:space="preserve">Nič tu nie je dobré. Za tridsaťtri rokov nového režimu sme v mdlobách, že sa rozpadajú mosty, že železnice sú „nevyhovujúce“ nárokom na tranzit </w:t>
      </w:r>
      <w:r w:rsidR="009A4C22" w:rsidRPr="005148C0">
        <w:rPr>
          <w:rFonts w:ascii="Times New Roman" w:hAnsi="Times New Roman" w:cs="Times New Roman"/>
          <w:b/>
          <w:color w:val="00B050"/>
          <w:sz w:val="28"/>
          <w:szCs w:val="28"/>
        </w:rPr>
        <w:t>dnes aj</w:t>
      </w:r>
      <w:r w:rsidR="009A4C22" w:rsidRPr="005148C0">
        <w:rPr>
          <w:rFonts w:ascii="Times New Roman" w:hAnsi="Times New Roman" w:cs="Times New Roman"/>
          <w:sz w:val="28"/>
          <w:szCs w:val="28"/>
        </w:rPr>
        <w:t xml:space="preserve"> </w:t>
      </w:r>
      <w:r w:rsidR="009A4C22" w:rsidRPr="005148C0">
        <w:rPr>
          <w:rFonts w:ascii="Times New Roman" w:hAnsi="Times New Roman" w:cs="Times New Roman"/>
          <w:b/>
          <w:color w:val="00B050"/>
          <w:sz w:val="28"/>
          <w:szCs w:val="28"/>
        </w:rPr>
        <w:t xml:space="preserve">zbraní z </w:t>
      </w:r>
      <w:r w:rsidRPr="005148C0">
        <w:rPr>
          <w:rFonts w:ascii="Times New Roman" w:hAnsi="Times New Roman" w:cs="Times New Roman"/>
          <w:sz w:val="28"/>
          <w:szCs w:val="28"/>
        </w:rPr>
        <w:t>nákladných vlak</w:t>
      </w:r>
      <w:r w:rsidR="009A4C22" w:rsidRPr="005148C0">
        <w:rPr>
          <w:rFonts w:ascii="Times New Roman" w:hAnsi="Times New Roman" w:cs="Times New Roman"/>
          <w:sz w:val="28"/>
          <w:szCs w:val="28"/>
        </w:rPr>
        <w:t xml:space="preserve">ov cez naše územie, </w:t>
      </w:r>
      <w:r w:rsidRPr="005148C0">
        <w:rPr>
          <w:rFonts w:ascii="Times New Roman" w:hAnsi="Times New Roman" w:cs="Times New Roman"/>
          <w:sz w:val="28"/>
          <w:szCs w:val="28"/>
        </w:rPr>
        <w:t>že máme stále nedostatok miest v domovoch dôchodcov a vo väčšine sociálnych zariadení. Akosi nám chýbajú objekty zrušených a následne privatizovaných jaslí, materských škôl, kedysi moderné budovy trebárs v bratislavskej Petržalke chátrajú a nie je z nich nijaký úžitok, vytratili sa   domovy mládeže, školské zariadenia, objekty pre záujmovú činnosť a </w:t>
      </w:r>
      <w:r w:rsidR="009A4C22" w:rsidRPr="005148C0">
        <w:rPr>
          <w:rFonts w:ascii="Times New Roman" w:hAnsi="Times New Roman" w:cs="Times New Roman"/>
          <w:sz w:val="28"/>
          <w:szCs w:val="28"/>
        </w:rPr>
        <w:t>športoviská</w:t>
      </w:r>
      <w:r w:rsidRPr="005148C0">
        <w:rPr>
          <w:rFonts w:ascii="Times New Roman" w:hAnsi="Times New Roman" w:cs="Times New Roman"/>
          <w:sz w:val="28"/>
          <w:szCs w:val="28"/>
        </w:rPr>
        <w:t>.</w:t>
      </w:r>
    </w:p>
    <w:p w:rsidR="009A4C22" w:rsidRPr="005148C0" w:rsidRDefault="009A4C22" w:rsidP="00D60075">
      <w:pPr>
        <w:pStyle w:val="Bezriadkovania"/>
        <w:ind w:firstLine="708"/>
        <w:jc w:val="both"/>
        <w:rPr>
          <w:rFonts w:ascii="Times New Roman" w:hAnsi="Times New Roman" w:cs="Times New Roman"/>
          <w:sz w:val="28"/>
          <w:szCs w:val="28"/>
        </w:rPr>
      </w:pPr>
    </w:p>
    <w:p w:rsidR="00914C6C" w:rsidRPr="005148C0" w:rsidRDefault="00914C6C" w:rsidP="00914C6C">
      <w:pPr>
        <w:pStyle w:val="Bezriadkovania"/>
        <w:jc w:val="both"/>
        <w:rPr>
          <w:rFonts w:ascii="Times New Roman" w:hAnsi="Times New Roman" w:cs="Times New Roman"/>
          <w:b/>
          <w:sz w:val="28"/>
          <w:szCs w:val="28"/>
        </w:rPr>
      </w:pPr>
      <w:r w:rsidRPr="005148C0">
        <w:rPr>
          <w:rFonts w:ascii="Times New Roman" w:hAnsi="Times New Roman" w:cs="Times New Roman"/>
          <w:b/>
          <w:sz w:val="28"/>
          <w:szCs w:val="28"/>
        </w:rPr>
        <w:t xml:space="preserve">Dámy a páni, </w:t>
      </w:r>
    </w:p>
    <w:p w:rsidR="00DF2187" w:rsidRPr="005148C0" w:rsidRDefault="00914C6C" w:rsidP="00914C6C">
      <w:pPr>
        <w:pStyle w:val="Bezriadkovania"/>
        <w:jc w:val="both"/>
        <w:rPr>
          <w:rFonts w:ascii="Times New Roman" w:hAnsi="Times New Roman" w:cs="Times New Roman"/>
          <w:sz w:val="28"/>
          <w:szCs w:val="28"/>
        </w:rPr>
      </w:pPr>
      <w:r w:rsidRPr="005148C0">
        <w:rPr>
          <w:rFonts w:ascii="Times New Roman" w:hAnsi="Times New Roman" w:cs="Times New Roman"/>
          <w:sz w:val="28"/>
          <w:szCs w:val="28"/>
        </w:rPr>
        <w:t>horšie je, že musíme mať vojenskú pomoc z niektorých štátov NATO. Vojenská služba je neatraktívna a obranyschopnosť nášho štátu je prinajmenej diskutabilná. Za stámilióny  Eur sa nakupuje technika a v dôsledku ruskej agresie na Ukrajinu budeme míňať na zbrojenie viac a viac, ale nebudeme v pozícii odstrašujúcej sily. A mladá generácia bude pozerať s určitým nepochopením na dokumenty, no i hrané filmy o mobilizácii čs. brannej moci v čase ohrozenia hitlerovským Nemeckom. To potrebovalo zradu našich vtedajších spojencov Mníchovskou dohodou, aby zlikvidovalo Československú republiku.</w:t>
      </w:r>
    </w:p>
    <w:p w:rsidR="00914C6C" w:rsidRPr="005148C0" w:rsidRDefault="00914C6C" w:rsidP="00914C6C">
      <w:pPr>
        <w:pStyle w:val="Bezriadkovania"/>
        <w:jc w:val="both"/>
        <w:rPr>
          <w:rFonts w:ascii="Times New Roman" w:hAnsi="Times New Roman" w:cs="Times New Roman"/>
          <w:sz w:val="28"/>
          <w:szCs w:val="28"/>
        </w:rPr>
      </w:pPr>
      <w:r w:rsidRPr="005148C0">
        <w:rPr>
          <w:rFonts w:ascii="Times New Roman" w:hAnsi="Times New Roman" w:cs="Times New Roman"/>
          <w:sz w:val="28"/>
          <w:szCs w:val="28"/>
        </w:rPr>
        <w:t xml:space="preserve">  </w:t>
      </w:r>
    </w:p>
    <w:p w:rsidR="00914C6C" w:rsidRPr="005148C0" w:rsidRDefault="00914C6C" w:rsidP="00914C6C">
      <w:pPr>
        <w:pStyle w:val="Bezriadkovania"/>
        <w:jc w:val="both"/>
        <w:rPr>
          <w:rFonts w:ascii="Times New Roman" w:hAnsi="Times New Roman" w:cs="Times New Roman"/>
          <w:b/>
          <w:sz w:val="28"/>
          <w:szCs w:val="28"/>
        </w:rPr>
      </w:pPr>
      <w:r w:rsidRPr="005148C0">
        <w:rPr>
          <w:rFonts w:ascii="Times New Roman" w:hAnsi="Times New Roman" w:cs="Times New Roman"/>
          <w:b/>
          <w:sz w:val="28"/>
          <w:szCs w:val="28"/>
        </w:rPr>
        <w:t xml:space="preserve">Dámy a páni, </w:t>
      </w:r>
    </w:p>
    <w:p w:rsidR="00914C6C" w:rsidRPr="005148C0" w:rsidRDefault="00914C6C" w:rsidP="00914C6C">
      <w:pPr>
        <w:pStyle w:val="Bezriadkovania"/>
        <w:jc w:val="both"/>
        <w:rPr>
          <w:rFonts w:ascii="Times New Roman" w:hAnsi="Times New Roman" w:cs="Times New Roman"/>
          <w:sz w:val="28"/>
          <w:szCs w:val="28"/>
        </w:rPr>
      </w:pPr>
      <w:r w:rsidRPr="005148C0">
        <w:rPr>
          <w:rFonts w:ascii="Times New Roman" w:hAnsi="Times New Roman" w:cs="Times New Roman"/>
          <w:sz w:val="28"/>
          <w:szCs w:val="28"/>
        </w:rPr>
        <w:t xml:space="preserve">kedysi dávno, teda v prvej polovici 90-tych rokov minulého storočia sme volali po redukcií štátnych úradníkov na všetkých ministerstvách. Počínali sme si ako bohatý štát, ktorí si môže dovoliť také  počty úradníkov, ktoré nemajú ani tradičné demokracie v Európe. Neskôr sme navrhovali, aby štátni úradníci pokusne aspoň mesiac-dva si viedli denný záznam o vykonanej práci a činnostiach. Všetko bolo odsúdené vládami V. Mečiara, I. Radičovej, M. Dzurindu, R. Fica a P. Pellegriniho na neúspech. </w:t>
      </w:r>
    </w:p>
    <w:p w:rsidR="00DF2187" w:rsidRPr="005148C0" w:rsidRDefault="00914C6C" w:rsidP="00DF2187">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 xml:space="preserve">Všetci z politiky hlásali, že je treba nový vietor, nové vetry, a dosť je tých, ktorým by herecké akadémie mohli priznať absolvenstvo, či dokonca </w:t>
      </w:r>
      <w:r w:rsidRPr="005148C0">
        <w:rPr>
          <w:rFonts w:ascii="Times New Roman" w:hAnsi="Times New Roman" w:cs="Times New Roman"/>
          <w:sz w:val="28"/>
          <w:szCs w:val="28"/>
        </w:rPr>
        <w:lastRenderedPageBreak/>
        <w:t>s červenými diplomami. Úplne na začiatku, keď ekonomickí pohrobkovia z bývalého režimu upozorňova</w:t>
      </w:r>
      <w:r w:rsidR="00DF2187" w:rsidRPr="005148C0">
        <w:rPr>
          <w:rFonts w:ascii="Times New Roman" w:hAnsi="Times New Roman" w:cs="Times New Roman"/>
          <w:sz w:val="28"/>
          <w:szCs w:val="28"/>
        </w:rPr>
        <w:t>li, že treba riešiť bytový fond</w:t>
      </w:r>
      <w:r w:rsidRPr="005148C0">
        <w:rPr>
          <w:rFonts w:ascii="Times New Roman" w:hAnsi="Times New Roman" w:cs="Times New Roman"/>
          <w:sz w:val="28"/>
          <w:szCs w:val="28"/>
        </w:rPr>
        <w:t>: jeho správu a nevyhnutné činnosti, tak lídri sa rozhodli odmeniť občanov – obyvateľov v bytoch možnosťou ich vlastníctva. Avšak predtým si viacerí riešili „sťahovacie potreby“ zo sídlisk do centier, a tak za minimálne investície po niekoľkých rokoch ich nehnuteľnosti mal</w:t>
      </w:r>
      <w:r w:rsidR="00DF2187" w:rsidRPr="005148C0">
        <w:rPr>
          <w:rFonts w:ascii="Times New Roman" w:hAnsi="Times New Roman" w:cs="Times New Roman"/>
          <w:sz w:val="28"/>
          <w:szCs w:val="28"/>
        </w:rPr>
        <w:t>i niekoľkonásobnú hodnotu.</w:t>
      </w:r>
    </w:p>
    <w:p w:rsidR="00914C6C" w:rsidRPr="005148C0" w:rsidRDefault="00914C6C" w:rsidP="00DF2187">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 xml:space="preserve">  Tak to bolo aj v privatizácii. Za smiešne ceny sa privatizovalo všetko, a to poväčšinou za bankové úvery a s vedomím, že privatizované majetky majú rýchlu návratnosť. A potom sa stalo to, čo sa stať muselo, došlo k naberaniu zahraničných partnerov a v celom rade prípadov k predaju privatizovaných majetkov – firiem. A tak sa vyrábali multimilionári až miliardári. A keď som toto ozrejmoval nášmu priateľovi americkému ambasadorovi R. Johnsonovi na recepcii na počesť francúzskeho štátneho sviatku konštatoval : „Aké jednoduché“.</w:t>
      </w:r>
    </w:p>
    <w:p w:rsidR="00914C6C" w:rsidRPr="005148C0" w:rsidRDefault="00914C6C" w:rsidP="00DF2187">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Viackrát sme mali možnosť hovoriť s našími prezidentami s výnimkou A. Kisku a Z. Čaputovej.  S určitou nevôľou sme prijímali ich názor, že sme vlastne vazalmi nemeckej a francúzskej ekonomiky. A vo všetkom limitovaní Európskou úniou, či presnejšie, Európskou komisiou.</w:t>
      </w:r>
    </w:p>
    <w:p w:rsidR="00914C6C" w:rsidRPr="005148C0" w:rsidRDefault="00914C6C" w:rsidP="00DF2187">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 xml:space="preserve">To bol ten letmý pohľad na súčasnosť a na názory, ktoré sú ako striedavý prúd podľa toho, kto práve vládne. A takpovediac tém na kritiku – dokonca až zdrvujúcu, ale </w:t>
      </w:r>
      <w:r w:rsidR="00DF2187" w:rsidRPr="005148C0">
        <w:rPr>
          <w:rFonts w:ascii="Times New Roman" w:hAnsi="Times New Roman" w:cs="Times New Roman"/>
          <w:sz w:val="28"/>
          <w:szCs w:val="28"/>
        </w:rPr>
        <w:t>poväčšinou</w:t>
      </w:r>
      <w:r w:rsidRPr="005148C0">
        <w:rPr>
          <w:rFonts w:ascii="Times New Roman" w:hAnsi="Times New Roman" w:cs="Times New Roman"/>
          <w:sz w:val="28"/>
          <w:szCs w:val="28"/>
        </w:rPr>
        <w:t xml:space="preserve"> populistickú – je od </w:t>
      </w:r>
      <w:r w:rsidR="00DF2187" w:rsidRPr="005148C0">
        <w:rPr>
          <w:rFonts w:ascii="Times New Roman" w:hAnsi="Times New Roman" w:cs="Times New Roman"/>
          <w:b/>
          <w:color w:val="92D050"/>
          <w:sz w:val="28"/>
          <w:szCs w:val="28"/>
        </w:rPr>
        <w:t>„</w:t>
      </w:r>
      <w:r w:rsidRPr="005148C0">
        <w:rPr>
          <w:rFonts w:ascii="Times New Roman" w:hAnsi="Times New Roman" w:cs="Times New Roman"/>
          <w:sz w:val="28"/>
          <w:szCs w:val="28"/>
        </w:rPr>
        <w:t>Nežnej revolúcie</w:t>
      </w:r>
      <w:r w:rsidR="00DF2187" w:rsidRPr="005148C0">
        <w:rPr>
          <w:rFonts w:ascii="Times New Roman" w:hAnsi="Times New Roman" w:cs="Times New Roman"/>
          <w:b/>
          <w:color w:val="92D050"/>
          <w:sz w:val="28"/>
          <w:szCs w:val="28"/>
        </w:rPr>
        <w:t>“</w:t>
      </w:r>
      <w:r w:rsidRPr="005148C0">
        <w:rPr>
          <w:rFonts w:ascii="Times New Roman" w:hAnsi="Times New Roman" w:cs="Times New Roman"/>
          <w:sz w:val="28"/>
          <w:szCs w:val="28"/>
        </w:rPr>
        <w:t xml:space="preserve"> trvale nekonečný počet. Faktom je, že od 1989. roka sa opodstatnenosť kritiky znižuje až do bodu nezmyselnosť. Akoby sme žili vo viacerých spoločensko-ekonomických formáciách a tiež takých, ktoré budú len objavené. Stali sme sa veľmi rýchlo spoločnosťou, v ktorej, keď treba, sa spustí rovnostárstvo, falošná solidarita vydávaná za sociálne cítenie a, neraz ide dokonca o vyvýšenie  bezzásluhovosti do vzťahov mocných – vládnych v momente, keď nie sú schopní riešiť sociálno-ekonomické imperatívy, ktoré prichádzajú síce zákonite, ale v najnevhodnejšom momente.</w:t>
      </w:r>
    </w:p>
    <w:p w:rsidR="00FA181B" w:rsidRPr="005148C0" w:rsidRDefault="00FA181B" w:rsidP="00DF2187">
      <w:pPr>
        <w:pStyle w:val="Bezriadkovania"/>
        <w:ind w:firstLine="708"/>
        <w:jc w:val="both"/>
        <w:rPr>
          <w:rFonts w:ascii="Times New Roman" w:hAnsi="Times New Roman" w:cs="Times New Roman"/>
          <w:sz w:val="28"/>
          <w:szCs w:val="28"/>
        </w:rPr>
      </w:pPr>
    </w:p>
    <w:p w:rsidR="00914C6C" w:rsidRPr="005148C0" w:rsidRDefault="00914C6C" w:rsidP="00914C6C">
      <w:pPr>
        <w:pStyle w:val="Bezriadkovania"/>
        <w:jc w:val="both"/>
        <w:rPr>
          <w:rFonts w:ascii="Times New Roman" w:hAnsi="Times New Roman" w:cs="Times New Roman"/>
          <w:b/>
          <w:sz w:val="28"/>
          <w:szCs w:val="28"/>
        </w:rPr>
      </w:pPr>
      <w:r w:rsidRPr="005148C0">
        <w:rPr>
          <w:rFonts w:ascii="Times New Roman" w:hAnsi="Times New Roman" w:cs="Times New Roman"/>
          <w:b/>
          <w:sz w:val="28"/>
          <w:szCs w:val="28"/>
        </w:rPr>
        <w:t>Dámy a páni,</w:t>
      </w:r>
    </w:p>
    <w:p w:rsidR="00914C6C" w:rsidRPr="005148C0" w:rsidRDefault="00914C6C" w:rsidP="00914C6C">
      <w:pPr>
        <w:pStyle w:val="Bezriadkovania"/>
        <w:jc w:val="both"/>
        <w:rPr>
          <w:rFonts w:ascii="Times New Roman" w:hAnsi="Times New Roman" w:cs="Times New Roman"/>
          <w:sz w:val="28"/>
          <w:szCs w:val="28"/>
        </w:rPr>
      </w:pPr>
      <w:r w:rsidRPr="005148C0">
        <w:rPr>
          <w:rFonts w:ascii="Times New Roman" w:hAnsi="Times New Roman" w:cs="Times New Roman"/>
          <w:sz w:val="28"/>
          <w:szCs w:val="28"/>
        </w:rPr>
        <w:t xml:space="preserve">je to o vzdelaní, o vzdelanosti, o videní do blízkej a vzdialenejšej budúcnosti, o predvídaní vývoja v hospodárstve, no i vo vzťahoch medzi štátmi, ktoré nemôžu byť v absolútnej harmónii. Je to o schopnosti formulovať a byť realistickými pri tvorbe programov a plánov, o poučení sa v histórii a od úspešnejších v ktorejkoľvek sfére života. Nie je to však o návrate poradcov, ktorí sú až za svojím vrcholom, či pôsobili ako opatrovateľky vnukov, alebo poradcovia v štátoch, ktorých vývoj a výsledky sú viac ako problematické. </w:t>
      </w:r>
    </w:p>
    <w:p w:rsidR="00914C6C" w:rsidRPr="005148C0" w:rsidRDefault="00914C6C" w:rsidP="00FA181B">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 xml:space="preserve">Náš vzácny člen prof. Jaroslav Husár by mohol poskytnúť svedectvo ako aktéri slovenskej politiky sú hluchí, slepí a vnútorne odmietajú akúkoľvek výmenu názoru na dané problémy. A keď je z toho problém s dopadom na obyvateľstvo, alebo na konkrétne sféry v hospodárstve a v živote spoločnosti vôbec, tak hrdinsky mlčia. Mám </w:t>
      </w:r>
      <w:r w:rsidR="00FA181B" w:rsidRPr="005148C0">
        <w:rPr>
          <w:rFonts w:ascii="Times New Roman" w:hAnsi="Times New Roman" w:cs="Times New Roman"/>
          <w:b/>
          <w:color w:val="92D050"/>
          <w:sz w:val="28"/>
          <w:szCs w:val="28"/>
        </w:rPr>
        <w:t>hlavne</w:t>
      </w:r>
      <w:r w:rsidR="00FA181B" w:rsidRPr="005148C0">
        <w:rPr>
          <w:rFonts w:ascii="Times New Roman" w:hAnsi="Times New Roman" w:cs="Times New Roman"/>
          <w:sz w:val="28"/>
          <w:szCs w:val="28"/>
        </w:rPr>
        <w:t xml:space="preserve"> </w:t>
      </w:r>
      <w:r w:rsidRPr="005148C0">
        <w:rPr>
          <w:rFonts w:ascii="Times New Roman" w:hAnsi="Times New Roman" w:cs="Times New Roman"/>
          <w:sz w:val="28"/>
          <w:szCs w:val="28"/>
        </w:rPr>
        <w:t xml:space="preserve">to šťastie – a zároveň smolu, že mi </w:t>
      </w:r>
      <w:r w:rsidRPr="005148C0">
        <w:rPr>
          <w:rFonts w:ascii="Times New Roman" w:hAnsi="Times New Roman" w:cs="Times New Roman"/>
          <w:sz w:val="28"/>
          <w:szCs w:val="28"/>
        </w:rPr>
        <w:lastRenderedPageBreak/>
        <w:t>posiela  časť tejto jeho korešpodencie s potentátmi. Adresáti majú jediný problém, že sú adresátmi.</w:t>
      </w:r>
    </w:p>
    <w:p w:rsidR="00914C6C" w:rsidRPr="005148C0" w:rsidRDefault="00914C6C" w:rsidP="00FA181B">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Tak ako v našej kultúre, a predovšetkým v masmediálnej kultúre, je to o uzavretých kruhoch, ako aj o smerovaní tvorby. A to s podporou rezortu a najvplyvnejších organizácií – inštitúcií ako sú banky, poisťovne a vôbec celý finančný sektor. Ich prostredníctvom si vlastne platíme kultúru, ktorej sebestačnosť je vskutku iluzórnou. A to už nehovorme o tom, ako finančné inštitúcie vstupujú do vnútroštátnej politiky a do nášho Svedomia.</w:t>
      </w:r>
    </w:p>
    <w:p w:rsidR="00914C6C" w:rsidRPr="005148C0" w:rsidRDefault="00914C6C" w:rsidP="00FA181B">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Je to tu „zábava“, keď sa hrajkáme na novú spoločnosť, a podporujeme napríklad likvidáciu princípu zásluhovosti v dôchodkovom systéme v mene „peknej tváre“. Naše sociálne poistenie bolo postavené na zásluhovosti a to sa vedelo odjakživa. A čerpalo sa z neho na investičné akcie v minulom režime, na čo sa akosi zabudlo pri privatizácii, no aj reštitúciách. Kdeže je tých rezervných 70 mld akoby zo zabudnutého  predaja SPP, alebo, vieme už zdôvodniť, ako sa slovenské zlato premenilo na cenné papiere, aká je ich hodnota, a vôbec, koľko máme zlata, o čom NBS nemala vôľu informovať napriek naším výzvam. Obdobne to platí o cenách za naše cesty, za energetické zdroje, za ochranu vôd a vôbec prírodných zdrojov, ktoré by mohli byť ukážkou rozhadzovačnosti.</w:t>
      </w:r>
    </w:p>
    <w:p w:rsidR="00FA181B" w:rsidRPr="005148C0" w:rsidRDefault="00FA181B" w:rsidP="00FA181B">
      <w:pPr>
        <w:pStyle w:val="Bezriadkovania"/>
        <w:ind w:firstLine="708"/>
        <w:jc w:val="both"/>
        <w:rPr>
          <w:rFonts w:ascii="Times New Roman" w:hAnsi="Times New Roman" w:cs="Times New Roman"/>
          <w:sz w:val="28"/>
          <w:szCs w:val="28"/>
        </w:rPr>
      </w:pPr>
    </w:p>
    <w:p w:rsidR="00914C6C" w:rsidRPr="005148C0" w:rsidRDefault="00914C6C" w:rsidP="00914C6C">
      <w:pPr>
        <w:pStyle w:val="Bezriadkovania"/>
        <w:rPr>
          <w:rFonts w:ascii="Times New Roman" w:hAnsi="Times New Roman" w:cs="Times New Roman"/>
          <w:b/>
          <w:sz w:val="28"/>
          <w:szCs w:val="28"/>
        </w:rPr>
      </w:pPr>
      <w:r w:rsidRPr="005148C0">
        <w:rPr>
          <w:rFonts w:ascii="Times New Roman" w:hAnsi="Times New Roman" w:cs="Times New Roman"/>
          <w:b/>
          <w:sz w:val="28"/>
          <w:szCs w:val="28"/>
        </w:rPr>
        <w:t xml:space="preserve">Dámy a páni,  </w:t>
      </w:r>
    </w:p>
    <w:p w:rsidR="00914C6C" w:rsidRPr="005148C0" w:rsidRDefault="00914C6C" w:rsidP="00914C6C">
      <w:pPr>
        <w:pStyle w:val="Bezriadkovania"/>
        <w:jc w:val="both"/>
        <w:rPr>
          <w:rFonts w:ascii="Times New Roman" w:hAnsi="Times New Roman" w:cs="Times New Roman"/>
          <w:sz w:val="28"/>
          <w:szCs w:val="28"/>
        </w:rPr>
      </w:pPr>
      <w:r w:rsidRPr="005148C0">
        <w:rPr>
          <w:rFonts w:ascii="Times New Roman" w:hAnsi="Times New Roman" w:cs="Times New Roman"/>
          <w:sz w:val="28"/>
          <w:szCs w:val="28"/>
        </w:rPr>
        <w:t>všetky politické strany bez výnimky hovoria o tom, že štát má pomáhať v čase krízy. Má pomáhať priemyslu, poľnohospodárstvu, službám a vlastne všetkým odvetviam, a tiež občanom, ktorí to potrebujú. Tieto žiadosti opierajú o príklady z iných štátov. Prirodzene, že ide o príklady z takých štátov, ktoré na to majú, sú bohatšie a celkove hospodársky výkonnejšie.  Stav krízového vývoja nemôže byť o </w:t>
      </w:r>
      <w:r w:rsidR="00FA181B" w:rsidRPr="005148C0">
        <w:rPr>
          <w:rFonts w:ascii="Times New Roman" w:hAnsi="Times New Roman" w:cs="Times New Roman"/>
          <w:sz w:val="28"/>
          <w:szCs w:val="28"/>
        </w:rPr>
        <w:t>zadlžovaní</w:t>
      </w:r>
      <w:r w:rsidRPr="005148C0">
        <w:rPr>
          <w:rFonts w:ascii="Times New Roman" w:hAnsi="Times New Roman" w:cs="Times New Roman"/>
          <w:sz w:val="28"/>
          <w:szCs w:val="28"/>
        </w:rPr>
        <w:t xml:space="preserve"> sa štátu. Nemôže byť o tom, že tie dlžoby prinesú prospech – zisk výrobcom tovarov, ktorých ceny letia nahor a vo väčšine prípadov bezdôvodne. Niektoré služby „vyleteli“ s cenou o tridsať percent vyššie, a rovnako si počínali aj takí  výrobcovia kompótov. </w:t>
      </w:r>
    </w:p>
    <w:p w:rsidR="00914C6C" w:rsidRPr="005148C0" w:rsidRDefault="00914C6C" w:rsidP="00FA181B">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Čo už, to je trhová ekonomika. Predstava, že štát zakáže exportovať obilniny, ale stanoví cenu benzínu a nafty, je pomýlená. Alebo vám – všetkým rovnako prispeje na spotrebu elektriny a plynu, tak to už je úplne „mimo“. Ako je to so sociálne slabými ? A vôbec, kto a prečo je sociálne slabý, a neschopný platiť vyššie ceny za vodu, teplo, za odvoz odpadu, za zdravotné služby atď. Štát tu predsa nemôže byť v pozícii, keď ho budeme hlušiť dlhmi. Dnes tu bude reč aj o tom, ako je to s našou pôdou, o ktorú majú záujem falošní hráči s podporou byrokratov, a to na úkor Slovenskej republiky. A keď si pustíte odkazy na našej www., tak zistíte, prečo tomu tak je, a to ešte s požehnaním vládnej moci.</w:t>
      </w:r>
    </w:p>
    <w:p w:rsidR="00914C6C" w:rsidRPr="005148C0" w:rsidRDefault="00914C6C" w:rsidP="00FA181B">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 xml:space="preserve">Televízne stanice a ich pracovníci informujú „optimisticky“ – po vzore premiéra vlády, ale s jedinou výnimkou, ktorou sú informácie, diskusie a „nekonečné prekáračky“ politických strán a ich činiteľov, medzi koalíciou a opozíciou, no aj ataky voči tým, ktorí nemyslia ako vodcovia USA, Nemecka, NATO, EÚ, EP a  EK a terajší demokraticky zvolení predstavitelia SR. Navrch </w:t>
      </w:r>
      <w:r w:rsidRPr="005148C0">
        <w:rPr>
          <w:rFonts w:ascii="Times New Roman" w:hAnsi="Times New Roman" w:cs="Times New Roman"/>
          <w:sz w:val="28"/>
          <w:szCs w:val="28"/>
        </w:rPr>
        <w:lastRenderedPageBreak/>
        <w:t>nemajú tí, ktorí udržali ako tak  hospodársky a sociálny život v republike, keď sa sociálne rozdiely oproti minulosti prehĺbili tak, že hĺbka Mariánskej priekopy je málo hlboká. Predovšetkým pre tých vyše 700 tisíc ľudí pod a  na hranici biedy, no i štvrťmiliónu našich občanov, ktorí sú za hranicami. A sú za nimi kvôli domácim pomerom, „čudesnej ekonomike“, ktorá nie je ani trhovou ani sociálnou, ako aj kvôli nelákavej perspektíve, ale aj kvôli úrovni medziľudských vzťahov. A to nehovorím o</w:t>
      </w:r>
      <w:r w:rsidR="00FA181B" w:rsidRPr="005148C0">
        <w:rPr>
          <w:rFonts w:ascii="Times New Roman" w:hAnsi="Times New Roman" w:cs="Times New Roman"/>
          <w:sz w:val="28"/>
          <w:szCs w:val="28"/>
        </w:rPr>
        <w:t> desať tisícoch ďalších</w:t>
      </w:r>
      <w:r w:rsidRPr="005148C0">
        <w:rPr>
          <w:rFonts w:ascii="Times New Roman" w:hAnsi="Times New Roman" w:cs="Times New Roman"/>
          <w:sz w:val="28"/>
          <w:szCs w:val="28"/>
        </w:rPr>
        <w:t>, ktorí idú za prácou sezónne, či na určitý čas, a tak zlepšujú životnú úroveň v celom rade štátov EÚ.</w:t>
      </w:r>
    </w:p>
    <w:p w:rsidR="00FA181B" w:rsidRPr="005148C0" w:rsidRDefault="00FA181B" w:rsidP="00FA181B">
      <w:pPr>
        <w:pStyle w:val="Bezriadkovania"/>
        <w:ind w:firstLine="708"/>
        <w:jc w:val="both"/>
        <w:rPr>
          <w:rFonts w:ascii="Times New Roman" w:hAnsi="Times New Roman" w:cs="Times New Roman"/>
          <w:sz w:val="28"/>
          <w:szCs w:val="28"/>
        </w:rPr>
      </w:pPr>
    </w:p>
    <w:p w:rsidR="00914C6C" w:rsidRPr="005148C0" w:rsidRDefault="00914C6C" w:rsidP="00914C6C">
      <w:pPr>
        <w:pStyle w:val="Bezriadkovania"/>
        <w:jc w:val="both"/>
        <w:rPr>
          <w:rFonts w:ascii="Times New Roman" w:hAnsi="Times New Roman" w:cs="Times New Roman"/>
          <w:b/>
          <w:sz w:val="28"/>
          <w:szCs w:val="28"/>
        </w:rPr>
      </w:pPr>
      <w:r w:rsidRPr="005148C0">
        <w:rPr>
          <w:rFonts w:ascii="Times New Roman" w:hAnsi="Times New Roman" w:cs="Times New Roman"/>
          <w:b/>
          <w:sz w:val="28"/>
          <w:szCs w:val="28"/>
        </w:rPr>
        <w:t xml:space="preserve">Dámy a páni,  </w:t>
      </w:r>
    </w:p>
    <w:p w:rsidR="00914C6C" w:rsidRPr="005148C0" w:rsidRDefault="00914C6C" w:rsidP="00914C6C">
      <w:pPr>
        <w:pStyle w:val="Bezriadkovania"/>
        <w:jc w:val="both"/>
        <w:rPr>
          <w:rFonts w:ascii="Times New Roman" w:hAnsi="Times New Roman" w:cs="Times New Roman"/>
          <w:sz w:val="28"/>
          <w:szCs w:val="28"/>
        </w:rPr>
      </w:pPr>
      <w:r w:rsidRPr="005148C0">
        <w:rPr>
          <w:rFonts w:ascii="Times New Roman" w:hAnsi="Times New Roman" w:cs="Times New Roman"/>
          <w:sz w:val="28"/>
          <w:szCs w:val="28"/>
        </w:rPr>
        <w:t>sme síce tigríkom centrálnej a východnej Európy, ako sme boli označení WEFom v závere minulého storočia,  lebo letmý pohľad do nášho vnútra nenaznačoval, či neskôr neodhaľoval protirečenia a to, čo sme nechceli</w:t>
      </w:r>
      <w:r w:rsidR="00FA181B" w:rsidRPr="005148C0">
        <w:rPr>
          <w:rFonts w:ascii="Times New Roman" w:hAnsi="Times New Roman" w:cs="Times New Roman"/>
          <w:sz w:val="28"/>
          <w:szCs w:val="28"/>
        </w:rPr>
        <w:t>.</w:t>
      </w:r>
      <w:r w:rsidRPr="005148C0">
        <w:rPr>
          <w:rFonts w:ascii="Times New Roman" w:hAnsi="Times New Roman" w:cs="Times New Roman"/>
          <w:sz w:val="28"/>
          <w:szCs w:val="28"/>
        </w:rPr>
        <w:t xml:space="preserve"> </w:t>
      </w:r>
      <w:r w:rsidR="00FA181B" w:rsidRPr="005148C0">
        <w:rPr>
          <w:rFonts w:ascii="Times New Roman" w:hAnsi="Times New Roman" w:cs="Times New Roman"/>
          <w:sz w:val="28"/>
          <w:szCs w:val="28"/>
        </w:rPr>
        <w:t>V</w:t>
      </w:r>
      <w:r w:rsidRPr="005148C0">
        <w:rPr>
          <w:rFonts w:ascii="Times New Roman" w:hAnsi="Times New Roman" w:cs="Times New Roman"/>
          <w:sz w:val="28"/>
          <w:szCs w:val="28"/>
        </w:rPr>
        <w:t xml:space="preserve"> 1989 sa </w:t>
      </w:r>
      <w:r w:rsidR="00FA181B" w:rsidRPr="005148C0">
        <w:rPr>
          <w:rFonts w:ascii="Times New Roman" w:hAnsi="Times New Roman" w:cs="Times New Roman"/>
          <w:b/>
          <w:sz w:val="28"/>
          <w:szCs w:val="28"/>
        </w:rPr>
        <w:t>o tom vyjadroval</w:t>
      </w:r>
      <w:r w:rsidR="00FA181B" w:rsidRPr="005148C0">
        <w:rPr>
          <w:rFonts w:ascii="Times New Roman" w:hAnsi="Times New Roman" w:cs="Times New Roman"/>
          <w:sz w:val="28"/>
          <w:szCs w:val="28"/>
        </w:rPr>
        <w:t xml:space="preserve"> aj </w:t>
      </w:r>
      <w:r w:rsidRPr="005148C0">
        <w:rPr>
          <w:rFonts w:ascii="Times New Roman" w:hAnsi="Times New Roman" w:cs="Times New Roman"/>
          <w:sz w:val="28"/>
          <w:szCs w:val="28"/>
        </w:rPr>
        <w:t xml:space="preserve"> náš vzácny člen a priateľ, už pôsobiaci len v našich mysliach kardinál Korec. V jeho posolstvách združeniu, no aj v našich rozhovoroch zaznievalo jasne, že sme úplne inde</w:t>
      </w:r>
      <w:r w:rsidR="00FA181B" w:rsidRPr="005148C0">
        <w:rPr>
          <w:rFonts w:ascii="Times New Roman" w:hAnsi="Times New Roman" w:cs="Times New Roman"/>
          <w:sz w:val="28"/>
          <w:szCs w:val="28"/>
        </w:rPr>
        <w:t>.  D</w:t>
      </w:r>
      <w:r w:rsidRPr="005148C0">
        <w:rPr>
          <w:rFonts w:ascii="Times New Roman" w:hAnsi="Times New Roman" w:cs="Times New Roman"/>
          <w:sz w:val="28"/>
          <w:szCs w:val="28"/>
        </w:rPr>
        <w:t xml:space="preserve">ozaista </w:t>
      </w:r>
      <w:r w:rsidR="00FA181B" w:rsidRPr="005148C0">
        <w:rPr>
          <w:rFonts w:ascii="Times New Roman" w:hAnsi="Times New Roman" w:cs="Times New Roman"/>
          <w:b/>
          <w:sz w:val="28"/>
          <w:szCs w:val="28"/>
        </w:rPr>
        <w:t>však</w:t>
      </w:r>
      <w:r w:rsidR="00FA181B" w:rsidRPr="005148C0">
        <w:rPr>
          <w:rFonts w:ascii="Times New Roman" w:hAnsi="Times New Roman" w:cs="Times New Roman"/>
          <w:sz w:val="28"/>
          <w:szCs w:val="28"/>
        </w:rPr>
        <w:t xml:space="preserve"> </w:t>
      </w:r>
      <w:r w:rsidRPr="005148C0">
        <w:rPr>
          <w:rFonts w:ascii="Times New Roman" w:hAnsi="Times New Roman" w:cs="Times New Roman"/>
          <w:sz w:val="28"/>
          <w:szCs w:val="28"/>
        </w:rPr>
        <w:t>nie v časoch, o ktorých by sa dalo hovoriť ako o lepších a zlepšujúcich sa z hľadiska životnej úrovne, sociálnych vzťahov a celkovej pozície nášho národa – a všetkých občanov, a ich štátu.</w:t>
      </w:r>
    </w:p>
    <w:p w:rsidR="00914C6C" w:rsidRPr="005148C0" w:rsidRDefault="00BF36BB" w:rsidP="00BF36BB">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Sľubov</w:t>
      </w:r>
      <w:r w:rsidR="00914C6C" w:rsidRPr="005148C0">
        <w:rPr>
          <w:rFonts w:ascii="Times New Roman" w:hAnsi="Times New Roman" w:cs="Times New Roman"/>
          <w:sz w:val="28"/>
          <w:szCs w:val="28"/>
        </w:rPr>
        <w:t xml:space="preserve"> od politických strán tu bolo viac ako dosť, ale </w:t>
      </w:r>
      <w:r w:rsidRPr="005148C0">
        <w:rPr>
          <w:rFonts w:ascii="Times New Roman" w:hAnsi="Times New Roman" w:cs="Times New Roman"/>
          <w:b/>
          <w:sz w:val="28"/>
          <w:szCs w:val="28"/>
        </w:rPr>
        <w:t xml:space="preserve">skoro vždy </w:t>
      </w:r>
      <w:r w:rsidR="00914C6C" w:rsidRPr="005148C0">
        <w:rPr>
          <w:rFonts w:ascii="Times New Roman" w:hAnsi="Times New Roman" w:cs="Times New Roman"/>
          <w:sz w:val="28"/>
          <w:szCs w:val="28"/>
        </w:rPr>
        <w:t xml:space="preserve">mimo prírodných a ekonomických zákonov. A nečudo, že sa väčšina sľubov stala </w:t>
      </w:r>
      <w:bookmarkStart w:id="0" w:name="_GoBack"/>
      <w:bookmarkEnd w:id="0"/>
      <w:r w:rsidR="00914C6C" w:rsidRPr="005148C0">
        <w:rPr>
          <w:rFonts w:ascii="Times New Roman" w:hAnsi="Times New Roman" w:cs="Times New Roman"/>
          <w:sz w:val="28"/>
          <w:szCs w:val="28"/>
        </w:rPr>
        <w:t xml:space="preserve">postupne planými a nevymáhateľnými. Demokracia bola v rovnakom vývoji, keď bola dostupná v jednotlivých odvetviach života spoločnosti len pre vyvolených a ich spolupracovníkov, a tak aj v tichosti a neskôr </w:t>
      </w:r>
      <w:r w:rsidRPr="005148C0">
        <w:rPr>
          <w:rFonts w:ascii="Times New Roman" w:hAnsi="Times New Roman" w:cs="Times New Roman"/>
          <w:b/>
          <w:sz w:val="28"/>
          <w:szCs w:val="28"/>
        </w:rPr>
        <w:t>už</w:t>
      </w:r>
      <w:r w:rsidRPr="005148C0">
        <w:rPr>
          <w:rFonts w:ascii="Times New Roman" w:hAnsi="Times New Roman" w:cs="Times New Roman"/>
          <w:sz w:val="28"/>
          <w:szCs w:val="28"/>
        </w:rPr>
        <w:t xml:space="preserve"> </w:t>
      </w:r>
      <w:r w:rsidR="00914C6C" w:rsidRPr="005148C0">
        <w:rPr>
          <w:rFonts w:ascii="Times New Roman" w:hAnsi="Times New Roman" w:cs="Times New Roman"/>
          <w:sz w:val="28"/>
          <w:szCs w:val="28"/>
        </w:rPr>
        <w:t xml:space="preserve">bez zábran organizovaná od prvej minúty nového režimu. Tak tu máme dnes oligarchiu, nie síce tak „vypasenú“ ako je ruská, ukrajinská a celý rad </w:t>
      </w:r>
      <w:r w:rsidRPr="005148C0">
        <w:rPr>
          <w:rFonts w:ascii="Times New Roman" w:hAnsi="Times New Roman" w:cs="Times New Roman"/>
          <w:sz w:val="28"/>
          <w:szCs w:val="28"/>
        </w:rPr>
        <w:t>ďalších</w:t>
      </w:r>
      <w:r w:rsidR="00914C6C" w:rsidRPr="005148C0">
        <w:rPr>
          <w:rFonts w:ascii="Times New Roman" w:hAnsi="Times New Roman" w:cs="Times New Roman"/>
          <w:sz w:val="28"/>
          <w:szCs w:val="28"/>
        </w:rPr>
        <w:t xml:space="preserve"> v bývalých štátoch východného sovietskeho b</w:t>
      </w:r>
      <w:r w:rsidR="00DE2D70" w:rsidRPr="005148C0">
        <w:rPr>
          <w:rFonts w:ascii="Times New Roman" w:hAnsi="Times New Roman" w:cs="Times New Roman"/>
          <w:sz w:val="28"/>
          <w:szCs w:val="28"/>
        </w:rPr>
        <w:t xml:space="preserve">loku. Aj preto si príliš často </w:t>
      </w:r>
      <w:r w:rsidR="00914C6C" w:rsidRPr="005148C0">
        <w:rPr>
          <w:rFonts w:ascii="Times New Roman" w:hAnsi="Times New Roman" w:cs="Times New Roman"/>
          <w:sz w:val="28"/>
          <w:szCs w:val="28"/>
        </w:rPr>
        <w:t xml:space="preserve">pripomínam rozprávkovú výstrahu, „...keď sa žobrák stane kráľom“. </w:t>
      </w:r>
    </w:p>
    <w:p w:rsidR="00914C6C" w:rsidRPr="005148C0" w:rsidRDefault="00914C6C" w:rsidP="00BF36BB">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 xml:space="preserve">Má štát v rukách strategické podniky ?! Tak znie dnes kľúčová otázka z hľadiska fungovania štátu v krízovom stave. Môže štát a jeho vláda riešiť krízové momenty v energetike, v pohonných hmotách a petrochemických tovaroch, v stavebných hmotách,  v medikamentoch vrátane vakcín, ale aj v  obilninách, no a vo vodnom a vôbec pozemkovom hospodárstve ?! Nemôže, ale na to sme prišli  po prvýkrát až v rokoch 2008-2009 a v tomto čase, keď vďaka vojne na území nášho východného suseda sa rozvíja konfrontácia s možným presahom do globálneho meradla. Celý rad firiem s niekdajším prívlastkom strategické je dnes v pozícii úspešných zlatokopov. </w:t>
      </w:r>
    </w:p>
    <w:p w:rsidR="00914C6C" w:rsidRPr="005148C0" w:rsidRDefault="00914C6C" w:rsidP="00DE2D70">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 xml:space="preserve">Aby nedošlo k sociálnym nepokojom, tak to vláda rieši „pomocou“, a to zadĺžovaním štátu – de facto každého občana, ktorého objem bude čochvíľa nesplatiteľný. Život na triliónové dlhy je už síce normou podľa vzoru Spojených štátov, ale je to cesta do pekla. To isté sa dá povedať o zbrojení, a to najmä z hľadiska  želateľnej zmeny života vo väčšine štátov. Miliardy stoja zbrane v súčasnom vojnovom konflikte medzi Ukrajinou a Ruskom, medzi Západom </w:t>
      </w:r>
      <w:r w:rsidRPr="005148C0">
        <w:rPr>
          <w:rFonts w:ascii="Times New Roman" w:hAnsi="Times New Roman" w:cs="Times New Roman"/>
          <w:sz w:val="28"/>
          <w:szCs w:val="28"/>
        </w:rPr>
        <w:lastRenderedPageBreak/>
        <w:t xml:space="preserve">a Východom, medzi USA/NATOm a Ruskom. Viete si predstaviť, že by sa venovali na  ekonomicko-sociálnu obnovu Sýrie, Iraku, Lýbie, Afganistanu, zbedačeným africkým štátom, a Ukrajiny ?! </w:t>
      </w:r>
    </w:p>
    <w:p w:rsidR="00914C6C" w:rsidRPr="005148C0" w:rsidRDefault="00914C6C" w:rsidP="00DE2D70">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Boli tu zámery na odzbrojovanie, na zákaz biologických zbraní a zbraní hromadného ničenia, ale opäť sú</w:t>
      </w:r>
      <w:r w:rsidR="00921871" w:rsidRPr="005148C0">
        <w:rPr>
          <w:rFonts w:ascii="Times New Roman" w:hAnsi="Times New Roman" w:cs="Times New Roman"/>
          <w:b/>
          <w:sz w:val="28"/>
          <w:szCs w:val="28"/>
        </w:rPr>
        <w:t xml:space="preserve"> len</w:t>
      </w:r>
      <w:r w:rsidRPr="005148C0">
        <w:rPr>
          <w:rFonts w:ascii="Times New Roman" w:hAnsi="Times New Roman" w:cs="Times New Roman"/>
          <w:sz w:val="28"/>
          <w:szCs w:val="28"/>
        </w:rPr>
        <w:t xml:space="preserve"> prachom</w:t>
      </w:r>
      <w:r w:rsidR="00921871" w:rsidRPr="005148C0">
        <w:rPr>
          <w:rFonts w:ascii="Times New Roman" w:hAnsi="Times New Roman" w:cs="Times New Roman"/>
          <w:sz w:val="28"/>
          <w:szCs w:val="28"/>
        </w:rPr>
        <w:t xml:space="preserve"> </w:t>
      </w:r>
      <w:r w:rsidR="00921871" w:rsidRPr="005148C0">
        <w:rPr>
          <w:rFonts w:ascii="Times New Roman" w:hAnsi="Times New Roman" w:cs="Times New Roman"/>
          <w:b/>
          <w:sz w:val="28"/>
          <w:szCs w:val="28"/>
        </w:rPr>
        <w:t>spomienok</w:t>
      </w:r>
      <w:r w:rsidRPr="005148C0">
        <w:rPr>
          <w:rFonts w:ascii="Times New Roman" w:hAnsi="Times New Roman" w:cs="Times New Roman"/>
          <w:sz w:val="28"/>
          <w:szCs w:val="28"/>
        </w:rPr>
        <w:t>. A len počúvajte svetových, no i našich predstaviteľ</w:t>
      </w:r>
      <w:r w:rsidR="00921871" w:rsidRPr="005148C0">
        <w:rPr>
          <w:rFonts w:ascii="Times New Roman" w:hAnsi="Times New Roman" w:cs="Times New Roman"/>
          <w:sz w:val="28"/>
          <w:szCs w:val="28"/>
        </w:rPr>
        <w:t xml:space="preserve">ov... Chcú pokračovanie vojny </w:t>
      </w:r>
      <w:r w:rsidRPr="005148C0">
        <w:rPr>
          <w:rFonts w:ascii="Times New Roman" w:hAnsi="Times New Roman" w:cs="Times New Roman"/>
          <w:sz w:val="28"/>
          <w:szCs w:val="28"/>
        </w:rPr>
        <w:t xml:space="preserve">militarizáciu v záujme vojensko-priemyslového komplexu a hegemonistických ambícií. A preto sa tu vytvára vďaka tejto vláde nový vírus : vojnychtivosť s bezhraničnou nenávisťou proti Rusku, proti každému, kto sa nepoddáva tomuto vírusu, lebo ho považuje za štát a vôbec každý život ohrozujúci. Nie je tiež tajomstvom, že jedným z cieľov Ruska v jeho vojne proti Ukrajine je tiež odstránenie hegemónie Spojených štátov vo svetových vzťahoch. </w:t>
      </w:r>
    </w:p>
    <w:p w:rsidR="00914C6C" w:rsidRPr="005148C0" w:rsidRDefault="00914C6C" w:rsidP="00DE2D70">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 xml:space="preserve">V tomto duchu fungujú  aj slovenské média, keď najbojovnejšími a priam fakľonosičmi sú tí, ktorí nemajú viac ako päťdesiat rokov.  </w:t>
      </w:r>
      <w:r w:rsidRPr="005148C0">
        <w:rPr>
          <w:rFonts w:ascii="Times New Roman" w:hAnsi="Times New Roman" w:cs="Times New Roman"/>
          <w:b/>
          <w:sz w:val="28"/>
          <w:szCs w:val="28"/>
        </w:rPr>
        <w:t xml:space="preserve">Ak dnešní lídri rátajú s tým, že všetko zlé – svetu nebezpečné a voči človeku grobiánske je zabudnuté, tak si vyrábajú problém – ich demagógia, klamstvá, dezinformácie budú jednak vykričané, ale aj vryté do pamäti každého súčasníka. </w:t>
      </w:r>
      <w:r w:rsidRPr="005148C0">
        <w:rPr>
          <w:rFonts w:ascii="Times New Roman" w:hAnsi="Times New Roman" w:cs="Times New Roman"/>
          <w:sz w:val="28"/>
          <w:szCs w:val="28"/>
        </w:rPr>
        <w:t>A Svet a my v ňom sa pozviechame a odrazu začneme rozmýšľať, ako to bolo trebárs  s atómovou výbavou  irackého režimu S. Husajna, alebo zahraničnou vojenskou pomocou Afganistanu. A som presvedčený, že ľudstvo nie je odsúdené naveky na sebazničovanie i keď sa to tak javí dnes 24. mája 2022 takmer jednoznačne.</w:t>
      </w:r>
    </w:p>
    <w:p w:rsidR="00914C6C" w:rsidRPr="005148C0" w:rsidRDefault="00914C6C" w:rsidP="00DE2D70">
      <w:pPr>
        <w:pStyle w:val="Bezriadkovania"/>
        <w:ind w:firstLine="708"/>
        <w:jc w:val="both"/>
        <w:rPr>
          <w:rFonts w:ascii="Times New Roman" w:hAnsi="Times New Roman" w:cs="Times New Roman"/>
          <w:sz w:val="28"/>
          <w:szCs w:val="28"/>
        </w:rPr>
      </w:pPr>
      <w:r w:rsidRPr="005148C0">
        <w:rPr>
          <w:rFonts w:ascii="Times New Roman" w:hAnsi="Times New Roman" w:cs="Times New Roman"/>
          <w:sz w:val="28"/>
          <w:szCs w:val="28"/>
        </w:rPr>
        <w:t xml:space="preserve">Lenže, dámy a páni, priatelia, </w:t>
      </w:r>
      <w:r w:rsidRPr="005148C0">
        <w:rPr>
          <w:rFonts w:ascii="Times New Roman" w:hAnsi="Times New Roman" w:cs="Times New Roman"/>
          <w:b/>
          <w:sz w:val="28"/>
          <w:szCs w:val="28"/>
        </w:rPr>
        <w:t>to sa musí chytiť moci nepoškvrnená generácia.</w:t>
      </w:r>
      <w:r w:rsidRPr="005148C0">
        <w:rPr>
          <w:rFonts w:ascii="Times New Roman" w:hAnsi="Times New Roman" w:cs="Times New Roman"/>
          <w:sz w:val="28"/>
          <w:szCs w:val="28"/>
        </w:rPr>
        <w:t xml:space="preserve">  Azda sa tak stane u nás v najbližších parlamentných voľbách, ale len vtedy, keď väčšina voličov pochopí, že adepti novej politiky a s novým myslením dokážu organizovať chod štátu v záujme občanov a podľa ich vôle, a revidovať </w:t>
      </w:r>
      <w:r w:rsidR="00E71A79" w:rsidRPr="005148C0">
        <w:rPr>
          <w:rFonts w:ascii="Times New Roman" w:hAnsi="Times New Roman" w:cs="Times New Roman"/>
          <w:b/>
          <w:sz w:val="28"/>
          <w:szCs w:val="28"/>
        </w:rPr>
        <w:t xml:space="preserve">súčasné </w:t>
      </w:r>
      <w:r w:rsidRPr="005148C0">
        <w:rPr>
          <w:rFonts w:ascii="Times New Roman" w:hAnsi="Times New Roman" w:cs="Times New Roman"/>
          <w:sz w:val="28"/>
          <w:szCs w:val="28"/>
        </w:rPr>
        <w:t xml:space="preserve">pomýlené predstavy doterajších politikov vo forme zákonov, ktoré sú </w:t>
      </w:r>
      <w:r w:rsidR="00E71A79" w:rsidRPr="005148C0">
        <w:rPr>
          <w:rFonts w:ascii="Times New Roman" w:hAnsi="Times New Roman" w:cs="Times New Roman"/>
          <w:b/>
          <w:sz w:val="28"/>
          <w:szCs w:val="28"/>
        </w:rPr>
        <w:t>len a len</w:t>
      </w:r>
      <w:r w:rsidR="00E71A79" w:rsidRPr="005148C0">
        <w:rPr>
          <w:rFonts w:ascii="Times New Roman" w:hAnsi="Times New Roman" w:cs="Times New Roman"/>
          <w:sz w:val="28"/>
          <w:szCs w:val="28"/>
        </w:rPr>
        <w:t xml:space="preserve"> o </w:t>
      </w:r>
      <w:r w:rsidRPr="005148C0">
        <w:rPr>
          <w:rFonts w:ascii="Times New Roman" w:hAnsi="Times New Roman" w:cs="Times New Roman"/>
          <w:sz w:val="28"/>
          <w:szCs w:val="28"/>
        </w:rPr>
        <w:t>spätnom chode pre väčšinu občanov.</w:t>
      </w:r>
    </w:p>
    <w:p w:rsidR="00914C6C" w:rsidRPr="005148C0" w:rsidRDefault="00914C6C" w:rsidP="00914C6C">
      <w:pPr>
        <w:pStyle w:val="Bezriadkovania"/>
        <w:jc w:val="both"/>
        <w:rPr>
          <w:rFonts w:ascii="Times New Roman" w:hAnsi="Times New Roman" w:cs="Times New Roman"/>
          <w:sz w:val="28"/>
          <w:szCs w:val="28"/>
        </w:rPr>
      </w:pPr>
    </w:p>
    <w:p w:rsidR="007D6E8C" w:rsidRPr="005148C0" w:rsidRDefault="007D6E8C">
      <w:pPr>
        <w:rPr>
          <w:sz w:val="28"/>
          <w:szCs w:val="28"/>
        </w:rPr>
      </w:pPr>
    </w:p>
    <w:sectPr w:rsidR="007D6E8C" w:rsidRPr="005148C0" w:rsidSect="00C442A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DDC" w:rsidRDefault="00CB7DDC" w:rsidP="00E71A79">
      <w:pPr>
        <w:spacing w:after="0" w:line="240" w:lineRule="auto"/>
      </w:pPr>
      <w:r>
        <w:separator/>
      </w:r>
    </w:p>
  </w:endnote>
  <w:endnote w:type="continuationSeparator" w:id="0">
    <w:p w:rsidR="00CB7DDC" w:rsidRDefault="00CB7DDC" w:rsidP="00E7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46630"/>
      <w:docPartObj>
        <w:docPartGallery w:val="Page Numbers (Bottom of Page)"/>
        <w:docPartUnique/>
      </w:docPartObj>
    </w:sdtPr>
    <w:sdtEndPr/>
    <w:sdtContent>
      <w:p w:rsidR="00E71A79" w:rsidRDefault="00CB7DDC">
        <w:pPr>
          <w:pStyle w:val="Pta"/>
        </w:pPr>
        <w:r>
          <w:rPr>
            <w:noProof/>
            <w:lang w:val="cs-CZ" w:eastAsia="zh-TW"/>
          </w:rPr>
          <w:pict>
            <v:group id="_x0000_s2049" style="position:absolute;margin-left:-86.8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E71A79" w:rsidRDefault="009E0455">
                      <w:pPr>
                        <w:pStyle w:val="Pta"/>
                        <w:jc w:val="center"/>
                        <w:rPr>
                          <w:sz w:val="16"/>
                          <w:szCs w:val="16"/>
                        </w:rPr>
                      </w:pPr>
                      <w:r>
                        <w:rPr>
                          <w:noProof/>
                          <w:sz w:val="16"/>
                          <w:szCs w:val="16"/>
                        </w:rPr>
                        <w:fldChar w:fldCharType="begin"/>
                      </w:r>
                      <w:r>
                        <w:rPr>
                          <w:noProof/>
                          <w:sz w:val="16"/>
                          <w:szCs w:val="16"/>
                        </w:rPr>
                        <w:instrText xml:space="preserve"> PAGE    \* MERGEFORMAT </w:instrText>
                      </w:r>
                      <w:r>
                        <w:rPr>
                          <w:noProof/>
                          <w:sz w:val="16"/>
                          <w:szCs w:val="16"/>
                        </w:rPr>
                        <w:fldChar w:fldCharType="separate"/>
                      </w:r>
                      <w:r w:rsidR="005148C0">
                        <w:rPr>
                          <w:noProof/>
                          <w:sz w:val="16"/>
                          <w:szCs w:val="16"/>
                        </w:rPr>
                        <w:t>1</w:t>
                      </w:r>
                      <w:r>
                        <w:rPr>
                          <w:noProof/>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DDC" w:rsidRDefault="00CB7DDC" w:rsidP="00E71A79">
      <w:pPr>
        <w:spacing w:after="0" w:line="240" w:lineRule="auto"/>
      </w:pPr>
      <w:r>
        <w:separator/>
      </w:r>
    </w:p>
  </w:footnote>
  <w:footnote w:type="continuationSeparator" w:id="0">
    <w:p w:rsidR="00CB7DDC" w:rsidRDefault="00CB7DDC" w:rsidP="00E71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79" w:rsidRDefault="00E71A79" w:rsidP="00E71A79">
    <w:pPr>
      <w:pStyle w:val="Hlavika"/>
    </w:pPr>
  </w:p>
  <w:p w:rsidR="00E71A79" w:rsidRDefault="00E71A7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914C6C"/>
    <w:rsid w:val="00077DA0"/>
    <w:rsid w:val="001E1FB4"/>
    <w:rsid w:val="00273F13"/>
    <w:rsid w:val="003A5A92"/>
    <w:rsid w:val="005148C0"/>
    <w:rsid w:val="005C25EC"/>
    <w:rsid w:val="007D6E8C"/>
    <w:rsid w:val="00914C6C"/>
    <w:rsid w:val="00921871"/>
    <w:rsid w:val="009A4C22"/>
    <w:rsid w:val="009E0455"/>
    <w:rsid w:val="00A50879"/>
    <w:rsid w:val="00B91012"/>
    <w:rsid w:val="00BF36BB"/>
    <w:rsid w:val="00C442A8"/>
    <w:rsid w:val="00CB7DDC"/>
    <w:rsid w:val="00D035E0"/>
    <w:rsid w:val="00D532BB"/>
    <w:rsid w:val="00D60075"/>
    <w:rsid w:val="00DE2D70"/>
    <w:rsid w:val="00DF2187"/>
    <w:rsid w:val="00E71A79"/>
    <w:rsid w:val="00EC7C05"/>
    <w:rsid w:val="00FA181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9F1784B-B6CF-4C3D-BC7D-7E2B2B32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4C6C"/>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14C6C"/>
    <w:pPr>
      <w:spacing w:after="0" w:line="240" w:lineRule="auto"/>
    </w:pPr>
  </w:style>
  <w:style w:type="paragraph" w:styleId="Hlavika">
    <w:name w:val="header"/>
    <w:basedOn w:val="Normlny"/>
    <w:link w:val="HlavikaChar"/>
    <w:uiPriority w:val="99"/>
    <w:unhideWhenUsed/>
    <w:rsid w:val="00E71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1A79"/>
  </w:style>
  <w:style w:type="paragraph" w:styleId="Pta">
    <w:name w:val="footer"/>
    <w:basedOn w:val="Normlny"/>
    <w:link w:val="PtaChar"/>
    <w:uiPriority w:val="99"/>
    <w:unhideWhenUsed/>
    <w:rsid w:val="00E71A79"/>
    <w:pPr>
      <w:tabs>
        <w:tab w:val="center" w:pos="4536"/>
        <w:tab w:val="right" w:pos="9072"/>
      </w:tabs>
      <w:spacing w:after="0" w:line="240" w:lineRule="auto"/>
    </w:pPr>
  </w:style>
  <w:style w:type="character" w:customStyle="1" w:styleId="PtaChar">
    <w:name w:val="Päta Char"/>
    <w:basedOn w:val="Predvolenpsmoodseku"/>
    <w:link w:val="Pta"/>
    <w:uiPriority w:val="99"/>
    <w:rsid w:val="00E7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53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2421</Words>
  <Characters>13802</Characters>
  <Application>Microsoft Office Word</Application>
  <DocSecurity>0</DocSecurity>
  <Lines>115</Lines>
  <Paragraphs>32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16191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Kasalovský</dc:creator>
  <cp:lastModifiedBy>Peter Kasalovský</cp:lastModifiedBy>
  <cp:revision>6</cp:revision>
  <dcterms:created xsi:type="dcterms:W3CDTF">2022-05-12T03:04:00Z</dcterms:created>
  <dcterms:modified xsi:type="dcterms:W3CDTF">2022-05-23T19:48:00Z</dcterms:modified>
</cp:coreProperties>
</file>