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7A81" w14:textId="3BA93D34" w:rsidR="0026673C" w:rsidRPr="00E550A3" w:rsidRDefault="00E550A3" w:rsidP="00E55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E550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Diskusný príspevok prof. Jaroslava Husára</w:t>
      </w:r>
    </w:p>
    <w:p w14:paraId="679FB241" w14:textId="66F90778" w:rsidR="000835C7" w:rsidRPr="0026673C" w:rsidRDefault="000835C7" w:rsidP="00E55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</w:pPr>
      <w:r w:rsidRPr="002667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Ing. J. </w:t>
      </w:r>
      <w:proofErr w:type="spellStart"/>
      <w:r w:rsidRPr="002667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Forsthoffer</w:t>
      </w:r>
      <w:proofErr w:type="spellEnd"/>
      <w:r w:rsidRPr="002667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, PhD. – všestranný vzdelanec</w:t>
      </w:r>
    </w:p>
    <w:p w14:paraId="5EBA831A" w14:textId="5708F4DD" w:rsidR="000835C7" w:rsidRPr="000835C7" w:rsidRDefault="000835C7" w:rsidP="0026673C">
      <w:pPr>
        <w:spacing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sk-SK"/>
        </w:rPr>
      </w:pPr>
    </w:p>
    <w:p w14:paraId="34446D5D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 xml:space="preserve">Ako začať o tomto vzdelancovi? Po roku 1965 veľa slovenských expertov pracovalo v zahraničí, lekári, technici či ekonómovia. V rôznych častiach sveta. Jedným z nich bol Ing. J. </w:t>
      </w:r>
      <w:proofErr w:type="spellStart"/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Forsthoffer</w:t>
      </w:r>
      <w:proofErr w:type="spellEnd"/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, PhD. Obaja máme blízko k poľnohospodárstvu. Preto začnem inak.</w:t>
      </w:r>
    </w:p>
    <w:p w14:paraId="70832C2A" w14:textId="77777777" w:rsidR="002E68EC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Vieme, že vzácnym plodinám sa u nás nedarí. Nemusíme však pestovať ananásy. Ale užitočné plodiny sú aj vzdelanie, veda a kultúra. A to je oblasť, o ktorej sme spolu veľa debatovali. Na našej rodnej zemi akosi ťažko prospievajú. O to viac sa vzmáha rýchla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vulgárna burina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 Netreba ju ani siať. Ale tí, čo túžia po plnších klasoch, utekajú, nedbáme o nich. Veda sa sama do pôdy nezasadí. Nezaujíma nás či nezahynie. Pripomína mi to Timravu:</w:t>
      </w:r>
    </w:p>
    <w:p w14:paraId="09F93CF3" w14:textId="5E7603F8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… iba u Ťapákov chlapi postávajú po dvore a nemôžu striasť zo seba zimný tieň. Nemôžu sa nahútať, či ísť dnes na oračku, či nie. Role síce túžia za pluhom – no nie je piatok, ale streda. U Ťapákov však odjakživa nezačínali práce v iný deň. V minulý piatok nemohli, bolo primokro… . Mali by teda ísť dnes, ale či to bude dobre, či sa vydarí, keď započnú prácu v iný deň?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Či to bude požehnania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? …</w:t>
      </w:r>
    </w:p>
    <w:p w14:paraId="617EF4F2" w14:textId="535488FA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Nuž v našej vede asi nebude. Ako sme sa zhodli, do vzdelania a vedy sa u nás investuje najmenej v celej Európe; či je už pri moci ľavica, či pravica. Je to špirála a my sa prepadáme. Je našou hanbou a vážnym zlyhaním, že sme tento </w:t>
      </w:r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úpadok dopustili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. Velikán Ilkovič skultivoval spustnutú pôdu; o to sa snaží aj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Fortshoffer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 Svoje vedomosti a skúsenosti odovzdával aj vo svete.</w:t>
      </w:r>
    </w:p>
    <w:p w14:paraId="5E87D4B5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Ing. Július 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Forsthoffer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, PhD. príslušník Slovenského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Rádu rytierov destilátov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, sa narodil 8. 11. 1935 v Brezne, kde ukončil stredoškolské štúdium. Zvolil si vysokoškolské štúdium zamerané na chémiu, ktoré ukončil v roku 1958 na Chemickej fakulte SVŠT (dnes STU), v odbore kvasná chémia a technológia a to s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červeným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diplomom.</w:t>
      </w:r>
    </w:p>
    <w:p w14:paraId="180CD0C0" w14:textId="389ECD64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Jeho prvým pracovným pôsobiskom bola droždiareň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Kvasný priemysel Trenčín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 Potom prešiel do Liehovaru v Leopoldove, kde sa venoval pokusnej výrobe kyseliny citrónovej. Získané poznatky uplatnil ako technológ projektant (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Potravinoprojekt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1960) pre novú výrobňu 3 200 t/rok, ktorú potom ako vedúci investičnej skupiny v rokoch 1961 – 1966 staval a spúšťal do prevádzky, spolu s výrobňou kŕmnych bielkovín, octárňou, energetikou a kompletnými inžinierskymi sieťami tohto kombinátu. V roku 1967 prešiel do podniku </w:t>
      </w:r>
      <w:proofErr w:type="spellStart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Petrochema</w:t>
      </w:r>
      <w:proofErr w:type="spellEnd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 v Dubovej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, kde v rámci investičných aktivít riešil výstavbu syntetických detergentov, bielych olejov i likvidáciu odpadov z kyselinovej rafinácie ropných produktov.</w:t>
      </w:r>
    </w:p>
    <w:p w14:paraId="29B2FC9F" w14:textId="3E802914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 V období 1967 – 1969 absolvoval vo VŠCHT Praha inžinierske štúdium v odbore materiály a korózne inžinierstvo. V rokoch 1969 až 1971 pôsobil na Kube v oblasti výroby liehu a mikrobiálnych kŕmnych bielkovín. Technickým riaditeľom GRT LIKO v Bratislave sa stal v roku 1974 a do roku 1986 z tejto funkcie riadil výstavbu a rekonštrukcie v závodoch, ktoré zabezpečovali príslušné podnikové riaditeľstvá kvasného,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konzervárskeho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, škrobárskeho, mraziarskeho priemyslu, vrátane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Výskumného ústavu LIKO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a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Ovocinárskeho štátneho majetku Stupava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</w:t>
      </w:r>
    </w:p>
    <w:p w14:paraId="4D48AB2C" w14:textId="5CE08048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 Po ašpirantskom štúdiu v rokoch 1975 – 1977 získal titul CSc. (PhD.) a v roku 1985 pôsobil v Indii pri zavádzaní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submerznej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výroby kyseliny citrónovej. Od roku 1986 do 1992 bol riaditeľom VÚ LIKO a potom do roku 1995 pôsobil v priemysle vo Venezuele.</w:t>
      </w:r>
    </w:p>
    <w:p w14:paraId="77DB86C8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Po návrate, vyučoval ako lektor-špecialista v rokoch 1995 až 2000 a v rokoch 2002 až 2005 na Strojníckej fakulte a Materiálovo-technickej fakulte Slovenskej technickej univerzity. Medzitým, v rokoch 2000 až 2002 pôsobil v 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Instituto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Politéchnico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Nacional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(Mexiko). Od roku 2004 je tajomníkom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Združenia výrobcov liehu a liehovín na Slovensku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 a v rámci tejto funkcie aj občasným technickým poradcom pre výrobu etanolu, ovocných destilátov, bioplynových staníc vrátane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biometánu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, recyklácie uhlíka z druhotných zdrojov na definovane uhľovodíkové paliva.</w:t>
      </w:r>
    </w:p>
    <w:p w14:paraId="3BCE91A8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Je podporovateľom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enviro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-ochrany Slovenska, aktivistom proti skládkam odpadov a za zálohovanie sklených, plastových i kovových obalov, čo chápe ako stimuláciu prístupu občanov k separácii. Je občasným lektorom pre poslucháčov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FChPT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STU, alebo EU na súvisiace témy a prednášateľom na domácich a nadnárodných podujatiach i konferenciách. Cíti sa národovcom a podporuje renesanciu</w:t>
      </w:r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 národného povedomia Slovákov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</w:t>
      </w:r>
    </w:p>
    <w:p w14:paraId="3E92EC8D" w14:textId="0C5771B9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lastRenderedPageBreak/>
        <w:t>Na mojom blogu mojej katedry alebo na internetovom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Slovenskom slove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 uverejňujem moje odborné stanoviská k ekonomickým materiálom ekonomických agensov, ministerstiev, či iných a práve Ing. J.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Forsthoffer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ako aktívny pracovník hospodárskeho života často komentoval moje riešenia. Napríklad:</w:t>
      </w:r>
    </w:p>
    <w:p w14:paraId="2589B4AA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Milý Jarko Husár,</w:t>
      </w:r>
    </w:p>
    <w:p w14:paraId="2EE4B6A0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ďakujem, ale obdivujem toľkú Tvoju vytrvalosť. Obavám sa ci pani Štvrtecká aspoň pochopí to o čom ju v liste žiadaš. Ona nie je na tej funkcii preto, aby poukazovala na možnosti nápravy problémov hospodárstva. Vyznie to kruto, ale nečakaj nejaký prejav /záchvev smerujúci k pochopeniu a prijatiu rady či k realizácii čohokoľvek. Tam nie je štatút tvorcov, to je iba štatút poslušných vykonávateľov. Nemám v úmysle Ťa ani zarmútiť ani znechutiť, ale vo všetkých vedúcich zostavách od „nežnej“ figurujú nevodková a pokiaľ sa nejaký „osvietený“ medzi nimi našiel tak bol likvidovaný, lebo „nepasoval“ do zostavy. Školiť „vrecúšku“ je celkom zbytočné, to je nepriestrelne, nemajú adekvátne vzdelanie, nemajú preto víziu ako-na-to, akými pomôckami, naviac sa ešte zjavne obávajú čokoľvek „upraviť“ aby to nevypálilo proti nim ( v tom sa teraz „griluje min. zdravotníctva Krajci za asistencie všetkých titulovaných). To čo žiadaš/navrhuješ v zošnurovanej kolónii nemožno tak prosto uskutočniť. Veď preto sa potvrdzuje Miklošova téza že štát (teda cez jeho reprezentantov) je najhorší správca a preto musí byt všetko privatizované (lenže aj v privatizovaných mnohé ide od „</w:t>
      </w:r>
      <w:proofErr w:type="spellStart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deseti</w:t>
      </w:r>
      <w:proofErr w:type="spellEnd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 xml:space="preserve"> k nule“). Cesta (ale na dlhú trať) ide cez zmenu v systéme vlastníctva, v priamej zodpovednosti za konanie a v školení mladých s vysvetľovaním kde a prečo robia vlády i korporácie také a onaké chyby, ako tomu predchádzať, ale vždy je to spojene s tým „komu to prospieva“ a „kto je postihovaný“. Okrem toho ak aj takých súcich vyškolíš, neprijmú ich na takú prácu v uzatvorenom systéme direktív, skôr takého šikovného „kúpia“ korporácie pre seba do cudziny a doma zostane opäť len koloniálne prázdno. Pochop: ten tvrdý pancier partajnej oligarchie a väzieb, ktorými sa „</w:t>
      </w:r>
      <w:proofErr w:type="spellStart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nevedkovia</w:t>
      </w:r>
      <w:proofErr w:type="spellEnd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 xml:space="preserve">“ navzájom ochraňujú nedá sa „evolučne“ prekonať. Veď dôkaz toho o čom píšem máš (po </w:t>
      </w:r>
      <w:proofErr w:type="spellStart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barnumskej</w:t>
      </w:r>
      <w:proofErr w:type="spellEnd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 xml:space="preserve"> reklame) aj v odhlasovaní ministerstva spravodlivosti – musí byt dobrý/zaviazaný strážca na výkonnom poste. To je tá hra o kontrole a neútočení vtedy keď dotknutých spájajú nielen zisky, ale aj problémy prekračujúce hranu zákona či spravodlivosti ( rizika zodpovednosti za činy, aj prechmaty).</w:t>
      </w:r>
    </w:p>
    <w:p w14:paraId="173EDBF0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lastRenderedPageBreak/>
        <w:t>A pre poriadok pripomínam: História nás poučila, že spokojní otroci nerozrušili Ríšu Rímsku a dnešok pridal iba takú triviálnosť, že blatníky z vyrobených áut, ani pri najlepšej vôli, sa konzumovať nedajú.</w:t>
      </w:r>
    </w:p>
    <w:p w14:paraId="444F46F4" w14:textId="7E116AD6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Jeho postrehy a komentáre si mohli čitatelia prečítať. Trápi ho, prečo sa dnes politici nevedia dohodnúť. Prečo sú v zvade. Odpoveď sa ťažšie hľadá, ale možno čitateľ pozná toto často spomínané vyjadrenie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:</w:t>
      </w:r>
    </w:p>
    <w:p w14:paraId="3061D1D0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Sokrates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 xml:space="preserve">: „Povedz mi </w:t>
      </w:r>
      <w:proofErr w:type="spellStart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Hipokrates</w:t>
      </w:r>
      <w:proofErr w:type="spellEnd"/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, prečo sa matematici vedia vždy medzi sebou dohodnúť o tom, čo je pravdivé, kým vo veciach, ktoré sa týkajú riadenia štátu alebo najlepšieho štátneho zriadenia, rozmýšľajú ináč ako my nielen Peržania, ale aj Sparťania; dokonca najčastejšie ani samotní Aténčania sa nevedia zhodnúť v tejto otázke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“.</w:t>
      </w:r>
    </w:p>
    <w:p w14:paraId="33BAE3DE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Hipokrates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:  „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Odpoveď je veľmi ľahká, Sokrates môj; keď je reč o riadení štátu, ľudí vedie nielen hľadanie pravdy, ale ich ovplyvňujú aj osobné záujmy; a teda tieto sú príčinou, že stoja proti sebe. Niečo podobné sa nemôže stať v matematike; matematika vedie len túžba poznať čistú pravdu“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</w:t>
      </w:r>
    </w:p>
    <w:p w14:paraId="450FABF5" w14:textId="300EE5BB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Po týchto úvahách, a po už publikovaných reminiscenciách, nemôžem nezakončiť vzdanie úcty tejto osobnosti inak ako jeho krásnou úvahou prednesenou pri pasovaní nového člena za rytiera, a povedal aj na báze toho, že spoznal biedu, ba chudobu v krajinách kde pôsobil:</w:t>
      </w:r>
    </w:p>
    <w:p w14:paraId="0544A847" w14:textId="77777777" w:rsidR="000835C7" w:rsidRPr="007F110D" w:rsidRDefault="000835C7" w:rsidP="00266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„</w:t>
      </w:r>
      <w:r w:rsidRPr="007F11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sk-SK"/>
        </w:rPr>
        <w:t>Čas, ktorý nám bol daný na to, aby sme konali dobro a šli po ceste spravodlivosti nepoznáme, ale vieme to, že predtým včas treba dielo odovzdať, aby mohlo pokračovať, pretože ponechané iba vo vetre udalostí a hre náhod, by mohlo zaniknúť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“.</w:t>
      </w:r>
    </w:p>
    <w:p w14:paraId="35F87034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Aj poznatky chemických vied treba odovzdať, čo sa mu podarilo aj vo svete. Na vzdelaní sa nemá šetriť.</w:t>
      </w:r>
    </w:p>
    <w:p w14:paraId="19B2CDC7" w14:textId="334CF1EA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Pochopiť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chemické vedy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 však vyžaduje štúdium, trpezlivosť, sústredenie, poctivosť ba aj dôvtip. Dnes, keď sa na hádam denne píše v tlači najmä v súvislosti s „figliarmi“, ktorým sa asi trpezlivosti, poctivosti a dôvtipu veľa nedostalo, a tak vedecký titul, ktorý si nezaslúžili, ukradli, povedal by som,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slovútni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alchymisti, tvorcovia poryvu hnevu, je povzbudzujúce vedieť, že </w:t>
      </w:r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Slovensko má osobnosti, ktoré mu šírili dobré meno aj v zahraničí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. Patrí 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lastRenderedPageBreak/>
        <w:t xml:space="preserve">k nim aj J.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Forsthoffer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 Váha jeho myšlienok je veľká a vzácna. Stále má podnetné myšlienky a</w:t>
      </w:r>
    </w:p>
    <w:tbl>
      <w:tblPr>
        <w:tblW w:w="4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</w:tblGrid>
      <w:tr w:rsidR="000835C7" w:rsidRPr="007F110D" w14:paraId="61A708E4" w14:textId="77777777" w:rsidTr="000835C7">
        <w:trPr>
          <w:trHeight w:val="3960"/>
        </w:trPr>
        <w:tc>
          <w:tcPr>
            <w:tcW w:w="4185" w:type="dxa"/>
            <w:vAlign w:val="center"/>
            <w:hideMark/>
          </w:tcPr>
          <w:p w14:paraId="7B8CFA6B" w14:textId="77777777" w:rsidR="000835C7" w:rsidRPr="007F110D" w:rsidRDefault="000835C7" w:rsidP="0026673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7F11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t>Ó zem ty krásna, sladká mati moja,</w:t>
            </w:r>
            <w:r w:rsidRPr="007F110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r w:rsidRPr="007F11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t>za tichých nocí v mojich snoch sa vežíš,</w:t>
            </w:r>
            <w:r w:rsidRPr="007F110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r w:rsidRPr="007F11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t>živičný pozdrav nesie vánok z chvoja,</w:t>
            </w:r>
            <w:r w:rsidRPr="007F110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r w:rsidRPr="007F11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t>mesačnou cestou v ústrety mi bežíš,</w:t>
            </w:r>
            <w:r w:rsidRPr="007F110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r w:rsidRPr="007F11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t>kde naše malé rodné chaty stoja</w:t>
            </w:r>
            <w:r w:rsidRPr="007F110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r w:rsidRPr="007F11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t>sťa hniezda teplé, krásna mati moja.</w:t>
            </w:r>
          </w:p>
          <w:p w14:paraId="6A6FE4BD" w14:textId="77777777" w:rsidR="000835C7" w:rsidRPr="007F110D" w:rsidRDefault="000835C7" w:rsidP="002667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7F110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Žarnov</w:t>
            </w:r>
          </w:p>
        </w:tc>
      </w:tr>
    </w:tbl>
    <w:p w14:paraId="6BA0C520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Máme zhodné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sk-SK"/>
        </w:rPr>
        <w:t>emocionálne prežívanie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dnešnej doby. Slovensko je </w:t>
      </w:r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bohaté na vzdelancov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 Títo ľudia boli dobrodením pre celú našu spoločnosť., zanechali nám dedičstvo, dielo a skúsenosti. Mali by sme ich vnímať ako </w:t>
      </w:r>
      <w:r w:rsidRPr="007F11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sk-SK"/>
        </w:rPr>
        <w:t>vzdelaných príbuzných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. Musíme spoznať a pochopiť, čo pre nás ich odkaz znamená. Zvlášť keď nás preslávili v zahraničí.</w:t>
      </w:r>
    </w:p>
    <w:p w14:paraId="11B754D0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Mali by si to uvedomiť nielen súčasníci, ale aj tí, čo prídu po nás. Pri písaní mojich spomienok som si pre seba odkryl nový zdroj hrdosti, a to v tom, že sme boli vždy súčasťou vzdelaného sveta. Jedným z nich je aj Ing. Július </w:t>
      </w:r>
      <w:proofErr w:type="spellStart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Forsthoffer</w:t>
      </w:r>
      <w:proofErr w:type="spellEnd"/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, PhD. Podarilo sa mu odkryť viaceré tajomstvá chemických vied podobne ako Galileo, keď zistil pomocou svojho pulzu rýchlosť pohybu telesa. V 16. storočí neboli hodinky ako dnes, keď ich obsahuje aj mobil.</w:t>
      </w:r>
    </w:p>
    <w:p w14:paraId="6D12B106" w14:textId="21FA770E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>Prof. J</w:t>
      </w:r>
      <w:r w:rsidR="00E55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 xml:space="preserve">aroslav </w:t>
      </w:r>
      <w:r w:rsidRPr="007F11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sk-SK"/>
        </w:rPr>
        <w:t xml:space="preserve"> Husár     </w:t>
      </w:r>
    </w:p>
    <w:p w14:paraId="011E260D" w14:textId="11B9001F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Bratislava 9</w:t>
      </w:r>
      <w:r w:rsidR="00E550A3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. </w:t>
      </w:r>
      <w:r w:rsidR="00A43D61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decembra </w:t>
      </w: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2022</w:t>
      </w:r>
    </w:p>
    <w:p w14:paraId="7CA65F5D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</w:p>
    <w:p w14:paraId="15A57E28" w14:textId="77777777" w:rsidR="000835C7" w:rsidRPr="007F110D" w:rsidRDefault="000835C7" w:rsidP="0026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7F110D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</w:p>
    <w:p w14:paraId="5A5AC3A9" w14:textId="77777777" w:rsidR="00A90133" w:rsidRPr="007F110D" w:rsidRDefault="00A90133" w:rsidP="002667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0133" w:rsidRPr="007F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C7"/>
    <w:rsid w:val="000835C7"/>
    <w:rsid w:val="0026673C"/>
    <w:rsid w:val="002E68EC"/>
    <w:rsid w:val="007F110D"/>
    <w:rsid w:val="00A43D61"/>
    <w:rsid w:val="00A90133"/>
    <w:rsid w:val="00E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607F"/>
  <w15:chartTrackingRefBased/>
  <w15:docId w15:val="{E76FAA66-5AAD-4869-8D95-BF85AD7F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83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35C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posted-on">
    <w:name w:val="posted-on"/>
    <w:basedOn w:val="Predvolenpsmoodseku"/>
    <w:rsid w:val="000835C7"/>
  </w:style>
  <w:style w:type="character" w:styleId="Hypertextovprepojenie">
    <w:name w:val="Hyperlink"/>
    <w:basedOn w:val="Predvolenpsmoodseku"/>
    <w:uiPriority w:val="99"/>
    <w:semiHidden/>
    <w:unhideWhenUsed/>
    <w:rsid w:val="000835C7"/>
    <w:rPr>
      <w:color w:val="0000FF"/>
      <w:u w:val="single"/>
    </w:rPr>
  </w:style>
  <w:style w:type="character" w:customStyle="1" w:styleId="pencontentdate">
    <w:name w:val="pen_content_date"/>
    <w:basedOn w:val="Predvolenpsmoodseku"/>
    <w:rsid w:val="000835C7"/>
  </w:style>
  <w:style w:type="character" w:customStyle="1" w:styleId="byline">
    <w:name w:val="byline"/>
    <w:basedOn w:val="Predvolenpsmoodseku"/>
    <w:rsid w:val="000835C7"/>
  </w:style>
  <w:style w:type="character" w:customStyle="1" w:styleId="author">
    <w:name w:val="author"/>
    <w:basedOn w:val="Predvolenpsmoodseku"/>
    <w:rsid w:val="000835C7"/>
  </w:style>
  <w:style w:type="character" w:customStyle="1" w:styleId="cat-links">
    <w:name w:val="cat-links"/>
    <w:basedOn w:val="Predvolenpsmoodseku"/>
    <w:rsid w:val="000835C7"/>
  </w:style>
  <w:style w:type="character" w:customStyle="1" w:styleId="penelementhidden">
    <w:name w:val="pen_element_hidden"/>
    <w:basedOn w:val="Predvolenpsmoodseku"/>
    <w:rsid w:val="000835C7"/>
  </w:style>
  <w:style w:type="paragraph" w:styleId="Normlnywebov">
    <w:name w:val="Normal (Web)"/>
    <w:basedOn w:val="Normlny"/>
    <w:uiPriority w:val="99"/>
    <w:semiHidden/>
    <w:unhideWhenUsed/>
    <w:rsid w:val="0008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35C7"/>
    <w:rPr>
      <w:b/>
      <w:bCs/>
    </w:rPr>
  </w:style>
  <w:style w:type="character" w:styleId="Zvraznenie">
    <w:name w:val="Emphasis"/>
    <w:basedOn w:val="Predvolenpsmoodseku"/>
    <w:uiPriority w:val="20"/>
    <w:qFormat/>
    <w:rsid w:val="000835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402">
                  <w:blockQuote w:val="1"/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274">
                  <w:blockQuote w:val="1"/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5484">
                  <w:blockQuote w:val="1"/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9151">
                  <w:blockQuote w:val="1"/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6</cp:revision>
  <cp:lastPrinted>2022-12-13T14:01:00Z</cp:lastPrinted>
  <dcterms:created xsi:type="dcterms:W3CDTF">2022-12-11T08:23:00Z</dcterms:created>
  <dcterms:modified xsi:type="dcterms:W3CDTF">2022-12-13T14:09:00Z</dcterms:modified>
</cp:coreProperties>
</file>